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C99DC" w14:textId="17E60959" w:rsidR="00C472A1" w:rsidRPr="00F70257" w:rsidRDefault="00000000">
      <w:pPr>
        <w:spacing w:after="39" w:line="259" w:lineRule="auto"/>
        <w:ind w:left="0" w:right="0" w:firstLine="0"/>
        <w:jc w:val="right"/>
      </w:pPr>
      <w:r w:rsidRPr="00F70257">
        <w:rPr>
          <w:b/>
        </w:rPr>
        <w:t xml:space="preserve"> </w:t>
      </w:r>
    </w:p>
    <w:p w14:paraId="36F74F16" w14:textId="77777777" w:rsidR="00C472A1" w:rsidRPr="00F70257" w:rsidRDefault="00000000">
      <w:pPr>
        <w:ind w:left="4859" w:right="4818" w:firstLine="0"/>
      </w:pPr>
      <w:r w:rsidRPr="00F70257">
        <w:rPr>
          <w:b/>
        </w:rPr>
        <w:t xml:space="preserve">   </w:t>
      </w:r>
    </w:p>
    <w:p w14:paraId="48A1C161" w14:textId="77777777" w:rsidR="00C472A1" w:rsidRPr="00F70257" w:rsidRDefault="00000000">
      <w:pPr>
        <w:shd w:val="clear" w:color="auto" w:fill="548DD4"/>
        <w:spacing w:line="259" w:lineRule="auto"/>
        <w:ind w:left="0" w:right="50" w:firstLine="0"/>
        <w:jc w:val="center"/>
      </w:pPr>
      <w:r w:rsidRPr="00F70257">
        <w:rPr>
          <w:rFonts w:ascii="Calibri" w:eastAsia="Calibri" w:hAnsi="Calibri" w:cs="Calibri"/>
          <w:sz w:val="22"/>
        </w:rPr>
        <w:t xml:space="preserve"> </w:t>
      </w:r>
    </w:p>
    <w:p w14:paraId="75D09555" w14:textId="1B584A82" w:rsidR="00C472A1" w:rsidRPr="00F70257" w:rsidRDefault="00000000">
      <w:pPr>
        <w:shd w:val="clear" w:color="auto" w:fill="548DD4"/>
        <w:spacing w:line="259" w:lineRule="auto"/>
        <w:ind w:left="0" w:right="50" w:firstLine="0"/>
        <w:jc w:val="center"/>
      </w:pPr>
      <w:r w:rsidRPr="00F70257">
        <w:rPr>
          <w:rFonts w:ascii="Calibri" w:eastAsia="Calibri" w:hAnsi="Calibri" w:cs="Calibri"/>
          <w:b/>
          <w:color w:val="FFFFFF"/>
          <w:sz w:val="32"/>
        </w:rPr>
        <w:t>WRECKS4ALL 2.0 project</w:t>
      </w:r>
    </w:p>
    <w:p w14:paraId="5DFDD04B" w14:textId="6ED4748E" w:rsidR="00C472A1" w:rsidRPr="00F70257" w:rsidRDefault="00AF3285">
      <w:pPr>
        <w:shd w:val="clear" w:color="auto" w:fill="548DD4"/>
        <w:spacing w:after="51" w:line="259" w:lineRule="auto"/>
        <w:ind w:left="0" w:right="50" w:firstLine="0"/>
        <w:jc w:val="center"/>
        <w:rPr>
          <w:rFonts w:ascii="Calibri" w:eastAsia="Calibri" w:hAnsi="Calibri" w:cs="Calibri"/>
          <w:b/>
          <w:color w:val="FFFFFF"/>
          <w:sz w:val="32"/>
        </w:rPr>
      </w:pPr>
      <w:proofErr w:type="spellStart"/>
      <w:r w:rsidRPr="00F70257">
        <w:rPr>
          <w:rFonts w:ascii="Calibri" w:eastAsia="Calibri" w:hAnsi="Calibri" w:cs="Calibri"/>
          <w:b/>
          <w:color w:val="FFFFFF"/>
          <w:sz w:val="32"/>
        </w:rPr>
        <w:t>at</w:t>
      </w:r>
      <w:proofErr w:type="spellEnd"/>
      <w:r w:rsidRPr="00F70257">
        <w:rPr>
          <w:rFonts w:ascii="Calibri" w:eastAsia="Calibri" w:hAnsi="Calibri" w:cs="Calibri"/>
          <w:b/>
          <w:color w:val="FFFFFF"/>
          <w:sz w:val="32"/>
        </w:rPr>
        <w:t xml:space="preserve"> Cala</w:t>
      </w:r>
      <w:r w:rsidR="002C4524" w:rsidRPr="00F70257">
        <w:rPr>
          <w:rFonts w:ascii="Calibri" w:eastAsia="Calibri" w:hAnsi="Calibri" w:cs="Calibri"/>
          <w:b/>
          <w:color w:val="FFFFFF"/>
          <w:sz w:val="32"/>
        </w:rPr>
        <w:t xml:space="preserve"> S</w:t>
      </w:r>
      <w:r w:rsidRPr="00F70257">
        <w:rPr>
          <w:rFonts w:ascii="Calibri" w:eastAsia="Calibri" w:hAnsi="Calibri" w:cs="Calibri"/>
          <w:b/>
          <w:color w:val="FFFFFF"/>
          <w:sz w:val="32"/>
        </w:rPr>
        <w:t>veva Beach Club</w:t>
      </w:r>
    </w:p>
    <w:p w14:paraId="454A310A" w14:textId="4967A02A" w:rsidR="00CA41DB" w:rsidRPr="00F70257" w:rsidRDefault="00CA41DB" w:rsidP="00CA41DB">
      <w:pPr>
        <w:shd w:val="clear" w:color="auto" w:fill="548DD4"/>
        <w:spacing w:after="51" w:line="259" w:lineRule="auto"/>
        <w:ind w:left="0" w:right="50" w:firstLine="0"/>
        <w:jc w:val="center"/>
        <w:rPr>
          <w:sz w:val="24"/>
        </w:rPr>
      </w:pPr>
      <w:r w:rsidRPr="00F70257">
        <w:rPr>
          <w:rFonts w:ascii="Calibri" w:eastAsia="Calibri" w:hAnsi="Calibri" w:cs="Calibri"/>
          <w:b/>
          <w:color w:val="FFFFFF"/>
          <w:sz w:val="24"/>
        </w:rPr>
        <w:t>Lungomare Cristoforo Colombo 39/</w:t>
      </w:r>
      <w:r w:rsidR="0064348E" w:rsidRPr="00F70257">
        <w:rPr>
          <w:rFonts w:ascii="Calibri" w:eastAsia="Calibri" w:hAnsi="Calibri" w:cs="Calibri"/>
          <w:b/>
          <w:color w:val="FFFFFF"/>
          <w:sz w:val="24"/>
        </w:rPr>
        <w:t>E</w:t>
      </w:r>
      <w:r w:rsidRPr="00F70257">
        <w:rPr>
          <w:rFonts w:ascii="Calibri" w:eastAsia="Calibri" w:hAnsi="Calibri" w:cs="Calibri"/>
          <w:b/>
          <w:color w:val="FFFFFF"/>
          <w:sz w:val="24"/>
        </w:rPr>
        <w:t xml:space="preserve"> - Termoli</w:t>
      </w:r>
    </w:p>
    <w:p w14:paraId="6D2CC0B5" w14:textId="52D58A07" w:rsidR="00C472A1" w:rsidRPr="00F70257" w:rsidRDefault="00DB43AA" w:rsidP="005F0292">
      <w:pPr>
        <w:shd w:val="clear" w:color="auto" w:fill="548DD4"/>
        <w:spacing w:after="51" w:line="259" w:lineRule="auto"/>
        <w:ind w:left="0" w:right="50" w:firstLine="0"/>
        <w:jc w:val="center"/>
        <w:rPr>
          <w:rFonts w:ascii="Calibri" w:eastAsia="Calibri" w:hAnsi="Calibri" w:cs="Calibri"/>
          <w:b/>
          <w:color w:val="FFFFFF"/>
          <w:sz w:val="32"/>
        </w:rPr>
      </w:pPr>
      <w:r w:rsidRPr="00F70257">
        <w:rPr>
          <w:rFonts w:ascii="Calibri" w:eastAsia="Calibri" w:hAnsi="Calibri" w:cs="Calibri"/>
          <w:b/>
          <w:color w:val="FFFFFF"/>
          <w:sz w:val="32"/>
        </w:rPr>
        <w:t>27/03/2025</w:t>
      </w:r>
      <w:r w:rsidR="005775D6" w:rsidRPr="00F70257">
        <w:rPr>
          <w:rFonts w:ascii="Calibri" w:eastAsia="Calibri" w:hAnsi="Calibri" w:cs="Calibri"/>
          <w:b/>
          <w:color w:val="FFFFFF"/>
          <w:sz w:val="32"/>
        </w:rPr>
        <w:t xml:space="preserve">     </w:t>
      </w:r>
      <w:r w:rsidR="00471FF2" w:rsidRPr="00F70257">
        <w:rPr>
          <w:rFonts w:ascii="Calibri" w:eastAsia="Calibri" w:hAnsi="Calibri" w:cs="Calibri"/>
          <w:b/>
          <w:color w:val="FFFFFF"/>
          <w:sz w:val="32"/>
        </w:rPr>
        <w:t>13.45 – 20.00</w:t>
      </w:r>
    </w:p>
    <w:p w14:paraId="65D77A45" w14:textId="028B3C7F" w:rsidR="00DA0E70" w:rsidRPr="00F70257" w:rsidRDefault="00DA0E70" w:rsidP="00DA0E70">
      <w:pPr>
        <w:shd w:val="clear" w:color="auto" w:fill="548DD4"/>
        <w:spacing w:after="44" w:line="259" w:lineRule="auto"/>
        <w:ind w:left="0" w:right="50" w:firstLine="0"/>
        <w:jc w:val="center"/>
        <w:rPr>
          <w:sz w:val="32"/>
          <w:szCs w:val="32"/>
        </w:rPr>
      </w:pPr>
      <w:r w:rsidRPr="00F70257">
        <w:rPr>
          <w:rFonts w:ascii="Calibri" w:eastAsia="Calibri" w:hAnsi="Calibri" w:cs="Calibri"/>
          <w:b/>
          <w:color w:val="FFFFFF"/>
          <w:sz w:val="32"/>
          <w:szCs w:val="32"/>
        </w:rPr>
        <w:t>B2B Meeting</w:t>
      </w:r>
    </w:p>
    <w:p w14:paraId="01AAD461" w14:textId="503162FE" w:rsidR="00C472A1" w:rsidRPr="00F70257" w:rsidRDefault="004B4B2D" w:rsidP="00471FF2">
      <w:pPr>
        <w:shd w:val="clear" w:color="auto" w:fill="548DD4"/>
        <w:spacing w:after="82" w:line="250" w:lineRule="auto"/>
        <w:ind w:left="2768" w:right="50" w:hanging="2768"/>
        <w:jc w:val="center"/>
        <w:rPr>
          <w:rFonts w:ascii="Calibri" w:eastAsia="Calibri" w:hAnsi="Calibri" w:cs="Calibri"/>
          <w:b/>
          <w:color w:val="FFFFFF"/>
          <w:sz w:val="32"/>
          <w:szCs w:val="32"/>
        </w:rPr>
      </w:pPr>
      <w:r w:rsidRPr="00F70257">
        <w:rPr>
          <w:rFonts w:ascii="Calibri" w:eastAsia="Calibri" w:hAnsi="Calibri" w:cs="Calibri"/>
          <w:b/>
          <w:color w:val="FFFFFF"/>
          <w:sz w:val="32"/>
          <w:szCs w:val="32"/>
        </w:rPr>
        <w:t>“</w:t>
      </w:r>
      <w:proofErr w:type="spellStart"/>
      <w:r w:rsidR="003D6CA6" w:rsidRPr="00F70257">
        <w:rPr>
          <w:rFonts w:ascii="Calibri" w:eastAsia="Calibri" w:hAnsi="Calibri" w:cs="Calibri"/>
          <w:b/>
          <w:color w:val="FFFFFF"/>
          <w:sz w:val="32"/>
          <w:szCs w:val="32"/>
        </w:rPr>
        <w:t>Re</w:t>
      </w:r>
      <w:r w:rsidR="005775D6" w:rsidRPr="00F70257">
        <w:rPr>
          <w:rFonts w:ascii="Calibri" w:eastAsia="Calibri" w:hAnsi="Calibri" w:cs="Calibri"/>
          <w:b/>
          <w:color w:val="FFFFFF"/>
          <w:sz w:val="32"/>
          <w:szCs w:val="32"/>
        </w:rPr>
        <w:t>DISCOVERING</w:t>
      </w:r>
      <w:proofErr w:type="spellEnd"/>
      <w:r w:rsidR="00CA41DB" w:rsidRPr="00F70257">
        <w:rPr>
          <w:rFonts w:ascii="Calibri" w:eastAsia="Calibri" w:hAnsi="Calibri" w:cs="Calibri"/>
          <w:b/>
          <w:color w:val="FFFFFF"/>
          <w:sz w:val="32"/>
          <w:szCs w:val="32"/>
        </w:rPr>
        <w:t xml:space="preserve"> UNDERWATER </w:t>
      </w:r>
      <w:r w:rsidR="005775D6" w:rsidRPr="00F70257">
        <w:rPr>
          <w:rFonts w:ascii="Calibri" w:eastAsia="Calibri" w:hAnsi="Calibri" w:cs="Calibri"/>
          <w:b/>
          <w:color w:val="FFFFFF"/>
          <w:sz w:val="32"/>
          <w:szCs w:val="32"/>
        </w:rPr>
        <w:t>CULTURAL HERITAGE</w:t>
      </w:r>
      <w:r w:rsidRPr="00F70257">
        <w:rPr>
          <w:rFonts w:ascii="Calibri" w:eastAsia="Calibri" w:hAnsi="Calibri" w:cs="Calibri"/>
          <w:b/>
          <w:color w:val="FFFFFF"/>
          <w:sz w:val="32"/>
          <w:szCs w:val="32"/>
        </w:rPr>
        <w:t>”</w:t>
      </w:r>
    </w:p>
    <w:p w14:paraId="79E8D83B" w14:textId="77777777" w:rsidR="00471FF2" w:rsidRPr="00F70257" w:rsidRDefault="00471FF2" w:rsidP="00471FF2">
      <w:pPr>
        <w:shd w:val="clear" w:color="auto" w:fill="548DD4"/>
        <w:spacing w:after="82" w:line="250" w:lineRule="auto"/>
        <w:ind w:left="2768" w:right="50" w:hanging="2768"/>
        <w:jc w:val="center"/>
      </w:pPr>
    </w:p>
    <w:p w14:paraId="11A24A02" w14:textId="77777777" w:rsidR="00C472A1" w:rsidRPr="00F70257" w:rsidRDefault="00000000">
      <w:pPr>
        <w:spacing w:after="91" w:line="259" w:lineRule="auto"/>
        <w:ind w:left="747" w:right="0" w:firstLine="0"/>
        <w:jc w:val="left"/>
      </w:pPr>
      <w:r w:rsidRPr="00F70257">
        <w:t xml:space="preserve"> </w:t>
      </w:r>
    </w:p>
    <w:p w14:paraId="3A8C823B" w14:textId="77777777" w:rsidR="00F64E02" w:rsidRPr="00F70257" w:rsidRDefault="00F64E02" w:rsidP="00F64E02">
      <w:pPr>
        <w:ind w:left="33" w:right="42"/>
        <w:rPr>
          <w:rFonts w:asciiTheme="minorHAnsi" w:hAnsiTheme="minorHAnsi" w:cstheme="minorHAnsi"/>
          <w:sz w:val="22"/>
          <w:szCs w:val="22"/>
        </w:rPr>
      </w:pPr>
      <w:r w:rsidRPr="00F70257">
        <w:rPr>
          <w:rFonts w:asciiTheme="minorHAnsi" w:hAnsiTheme="minorHAnsi" w:cstheme="minorHAnsi"/>
          <w:sz w:val="22"/>
          <w:szCs w:val="22"/>
        </w:rPr>
        <w:t xml:space="preserve">Il progetto </w:t>
      </w:r>
      <w:r w:rsidRPr="00F70257">
        <w:rPr>
          <w:rFonts w:asciiTheme="minorHAnsi" w:hAnsiTheme="minorHAnsi" w:cstheme="minorHAnsi"/>
          <w:b/>
          <w:bCs/>
          <w:sz w:val="22"/>
          <w:szCs w:val="22"/>
        </w:rPr>
        <w:t>WRECKS4ALL 2.0</w:t>
      </w:r>
      <w:r w:rsidRPr="00F70257">
        <w:rPr>
          <w:rFonts w:asciiTheme="minorHAnsi" w:hAnsiTheme="minorHAnsi" w:cstheme="minorHAnsi"/>
          <w:sz w:val="22"/>
          <w:szCs w:val="22"/>
        </w:rPr>
        <w:t xml:space="preserve">, intitolato </w:t>
      </w:r>
      <w:r w:rsidRPr="00F70257">
        <w:rPr>
          <w:rFonts w:asciiTheme="minorHAnsi" w:hAnsiTheme="minorHAnsi" w:cstheme="minorHAnsi"/>
          <w:i/>
          <w:iCs/>
          <w:sz w:val="22"/>
          <w:szCs w:val="22"/>
        </w:rPr>
        <w:t>"Capitalizzazione attraverso il trasferimento in nuovi territori del modello WRECKS4ALL per la protezione del patrimonio subacqueo mediante digitalizzazione e valorizzazione come nuova offerta turistica"</w:t>
      </w:r>
      <w:r w:rsidRPr="00F70257">
        <w:rPr>
          <w:rFonts w:asciiTheme="minorHAnsi" w:hAnsiTheme="minorHAnsi" w:cstheme="minorHAnsi"/>
          <w:sz w:val="22"/>
          <w:szCs w:val="22"/>
        </w:rPr>
        <w:t xml:space="preserve">, è cofinanziato dal programma di cooperazione transfrontaliera </w:t>
      </w:r>
      <w:r w:rsidRPr="00F70257">
        <w:rPr>
          <w:rFonts w:asciiTheme="minorHAnsi" w:hAnsiTheme="minorHAnsi" w:cstheme="minorHAnsi"/>
          <w:b/>
          <w:bCs/>
          <w:sz w:val="22"/>
          <w:szCs w:val="22"/>
        </w:rPr>
        <w:t xml:space="preserve">Interreg IPA South </w:t>
      </w:r>
      <w:proofErr w:type="spellStart"/>
      <w:r w:rsidRPr="00F70257">
        <w:rPr>
          <w:rFonts w:asciiTheme="minorHAnsi" w:hAnsiTheme="minorHAnsi" w:cstheme="minorHAnsi"/>
          <w:b/>
          <w:bCs/>
          <w:sz w:val="22"/>
          <w:szCs w:val="22"/>
        </w:rPr>
        <w:t>Adriatic</w:t>
      </w:r>
      <w:proofErr w:type="spellEnd"/>
      <w:r w:rsidRPr="00F70257">
        <w:rPr>
          <w:rFonts w:asciiTheme="minorHAnsi" w:hAnsiTheme="minorHAnsi" w:cstheme="minorHAnsi"/>
          <w:sz w:val="22"/>
          <w:szCs w:val="22"/>
        </w:rPr>
        <w:t>.</w:t>
      </w:r>
    </w:p>
    <w:p w14:paraId="3B6CE9ED" w14:textId="77777777" w:rsidR="00F64E02" w:rsidRPr="00F70257" w:rsidRDefault="00F64E02" w:rsidP="00F64E02">
      <w:pPr>
        <w:ind w:left="33" w:right="42"/>
        <w:rPr>
          <w:rFonts w:asciiTheme="minorHAnsi" w:hAnsiTheme="minorHAnsi" w:cstheme="minorHAnsi"/>
          <w:sz w:val="22"/>
          <w:szCs w:val="22"/>
        </w:rPr>
      </w:pPr>
      <w:r w:rsidRPr="00F70257">
        <w:rPr>
          <w:rFonts w:asciiTheme="minorHAnsi" w:hAnsiTheme="minorHAnsi" w:cstheme="minorHAnsi"/>
          <w:sz w:val="22"/>
          <w:szCs w:val="22"/>
        </w:rPr>
        <w:t>Questa iniziativa promuove eventi mirati allo sviluppo del turismo archeologico nell’Adriatico meridionale, con particolare attenzione al patrimonio sommerso, esplorando approcci innovativi e buone pratiche per la sua valorizzazione.</w:t>
      </w:r>
    </w:p>
    <w:p w14:paraId="5C56F06E" w14:textId="77777777" w:rsidR="00F64E02" w:rsidRPr="00F70257" w:rsidRDefault="00F64E02" w:rsidP="00F64E02">
      <w:pPr>
        <w:ind w:left="33" w:right="42"/>
        <w:rPr>
          <w:rFonts w:asciiTheme="minorHAnsi" w:hAnsiTheme="minorHAnsi" w:cstheme="minorHAnsi"/>
          <w:sz w:val="22"/>
          <w:szCs w:val="22"/>
        </w:rPr>
      </w:pPr>
      <w:r w:rsidRPr="00F70257">
        <w:rPr>
          <w:rFonts w:asciiTheme="minorHAnsi" w:hAnsiTheme="minorHAnsi" w:cstheme="minorHAnsi"/>
          <w:sz w:val="22"/>
          <w:szCs w:val="22"/>
        </w:rPr>
        <w:t xml:space="preserve">Il </w:t>
      </w:r>
      <w:r w:rsidRPr="00F70257">
        <w:rPr>
          <w:rFonts w:asciiTheme="minorHAnsi" w:hAnsiTheme="minorHAnsi" w:cstheme="minorHAnsi"/>
          <w:b/>
          <w:bCs/>
          <w:sz w:val="22"/>
          <w:szCs w:val="22"/>
        </w:rPr>
        <w:t>Molise</w:t>
      </w:r>
      <w:r w:rsidRPr="00F70257">
        <w:rPr>
          <w:rFonts w:asciiTheme="minorHAnsi" w:hAnsiTheme="minorHAnsi" w:cstheme="minorHAnsi"/>
          <w:sz w:val="22"/>
          <w:szCs w:val="22"/>
        </w:rPr>
        <w:t>, con il suo ricco ma ancora poco conosciuto patrimonio archeologico e costiero, rappresenta un’opportunità straordinaria per favorire il turismo archeologico, integrando il patrimonio subacqueo con le risorse storiche e culturali della regione.</w:t>
      </w:r>
    </w:p>
    <w:p w14:paraId="0E5282CE" w14:textId="77777777" w:rsidR="00F64E02" w:rsidRPr="00F70257" w:rsidRDefault="00F64E02" w:rsidP="00F64E02">
      <w:pPr>
        <w:ind w:left="33" w:right="42"/>
        <w:rPr>
          <w:rFonts w:asciiTheme="minorHAnsi" w:hAnsiTheme="minorHAnsi" w:cstheme="minorHAnsi"/>
          <w:b/>
          <w:bCs/>
          <w:sz w:val="22"/>
          <w:szCs w:val="22"/>
        </w:rPr>
      </w:pPr>
      <w:r w:rsidRPr="00F70257">
        <w:rPr>
          <w:rFonts w:asciiTheme="minorHAnsi" w:hAnsiTheme="minorHAnsi" w:cstheme="minorHAnsi"/>
          <w:b/>
          <w:bCs/>
          <w:sz w:val="22"/>
          <w:szCs w:val="22"/>
        </w:rPr>
        <w:t>B2B Meeting: Tecnologia e Turismo per il Patrimonio Sommerso</w:t>
      </w:r>
    </w:p>
    <w:p w14:paraId="0E70E052" w14:textId="77777777" w:rsidR="00F64E02" w:rsidRPr="00F70257" w:rsidRDefault="00F64E02" w:rsidP="00F64E02">
      <w:pPr>
        <w:ind w:left="33" w:right="42"/>
        <w:rPr>
          <w:rFonts w:asciiTheme="minorHAnsi" w:hAnsiTheme="minorHAnsi" w:cstheme="minorHAnsi"/>
          <w:sz w:val="22"/>
          <w:szCs w:val="22"/>
        </w:rPr>
      </w:pPr>
      <w:r w:rsidRPr="00F70257">
        <w:rPr>
          <w:rFonts w:asciiTheme="minorHAnsi" w:hAnsiTheme="minorHAnsi" w:cstheme="minorHAnsi"/>
          <w:sz w:val="22"/>
          <w:szCs w:val="22"/>
        </w:rPr>
        <w:t xml:space="preserve">Nell’ambito del progetto </w:t>
      </w:r>
      <w:r w:rsidRPr="00F70257">
        <w:rPr>
          <w:rFonts w:asciiTheme="minorHAnsi" w:hAnsiTheme="minorHAnsi" w:cstheme="minorHAnsi"/>
          <w:b/>
          <w:bCs/>
          <w:sz w:val="22"/>
          <w:szCs w:val="22"/>
        </w:rPr>
        <w:t>WRECKS4ALL 2.0</w:t>
      </w:r>
      <w:r w:rsidRPr="00F70257">
        <w:rPr>
          <w:rFonts w:asciiTheme="minorHAnsi" w:hAnsiTheme="minorHAnsi" w:cstheme="minorHAnsi"/>
          <w:sz w:val="22"/>
          <w:szCs w:val="22"/>
        </w:rPr>
        <w:t xml:space="preserve">, il </w:t>
      </w:r>
      <w:r w:rsidRPr="00F70257">
        <w:rPr>
          <w:rFonts w:asciiTheme="minorHAnsi" w:hAnsiTheme="minorHAnsi" w:cstheme="minorHAnsi"/>
          <w:b/>
          <w:bCs/>
          <w:sz w:val="22"/>
          <w:szCs w:val="22"/>
        </w:rPr>
        <w:t>B2B meeting</w:t>
      </w:r>
      <w:r w:rsidRPr="00F70257">
        <w:rPr>
          <w:rFonts w:asciiTheme="minorHAnsi" w:hAnsiTheme="minorHAnsi" w:cstheme="minorHAnsi"/>
          <w:sz w:val="22"/>
          <w:szCs w:val="22"/>
        </w:rPr>
        <w:t xml:space="preserve"> è pensato per incentivare la collaborazione tra aziende regionali di tecnologia ICT/VR, fornitori di servizi turistici e operatori economici coinvolti nello sviluppo del settore marittimo.</w:t>
      </w:r>
    </w:p>
    <w:p w14:paraId="1B5A6835" w14:textId="77777777" w:rsidR="00F64E02" w:rsidRPr="00F70257" w:rsidRDefault="00F64E02" w:rsidP="00F64E02">
      <w:pPr>
        <w:ind w:left="33" w:right="42"/>
        <w:rPr>
          <w:rFonts w:asciiTheme="minorHAnsi" w:hAnsiTheme="minorHAnsi" w:cstheme="minorHAnsi"/>
          <w:sz w:val="22"/>
          <w:szCs w:val="22"/>
        </w:rPr>
      </w:pPr>
      <w:r w:rsidRPr="00F70257">
        <w:rPr>
          <w:rFonts w:asciiTheme="minorHAnsi" w:hAnsiTheme="minorHAnsi" w:cstheme="minorHAnsi"/>
          <w:sz w:val="22"/>
          <w:szCs w:val="22"/>
        </w:rPr>
        <w:t xml:space="preserve">Organizzato da </w:t>
      </w:r>
      <w:proofErr w:type="spellStart"/>
      <w:r w:rsidRPr="00F70257">
        <w:rPr>
          <w:rFonts w:asciiTheme="minorHAnsi" w:hAnsiTheme="minorHAnsi" w:cstheme="minorHAnsi"/>
          <w:b/>
          <w:bCs/>
          <w:sz w:val="22"/>
          <w:szCs w:val="22"/>
        </w:rPr>
        <w:t>Eurelations</w:t>
      </w:r>
      <w:proofErr w:type="spellEnd"/>
      <w:r w:rsidRPr="00F70257">
        <w:rPr>
          <w:rFonts w:asciiTheme="minorHAnsi" w:hAnsiTheme="minorHAnsi" w:cstheme="minorHAnsi"/>
          <w:b/>
          <w:bCs/>
          <w:sz w:val="22"/>
          <w:szCs w:val="22"/>
        </w:rPr>
        <w:t xml:space="preserve"> EEIG</w:t>
      </w:r>
      <w:r w:rsidRPr="00F70257">
        <w:rPr>
          <w:rFonts w:asciiTheme="minorHAnsi" w:hAnsiTheme="minorHAnsi" w:cstheme="minorHAnsi"/>
          <w:sz w:val="22"/>
          <w:szCs w:val="22"/>
        </w:rPr>
        <w:t xml:space="preserve">, partner del progetto, e ospitato presso il </w:t>
      </w:r>
      <w:r w:rsidRPr="00F70257">
        <w:rPr>
          <w:rFonts w:asciiTheme="minorHAnsi" w:hAnsiTheme="minorHAnsi" w:cstheme="minorHAnsi"/>
          <w:b/>
          <w:bCs/>
          <w:sz w:val="22"/>
          <w:szCs w:val="22"/>
        </w:rPr>
        <w:t>Cala Sveva Beach Club</w:t>
      </w:r>
      <w:r w:rsidRPr="00F70257">
        <w:rPr>
          <w:rFonts w:asciiTheme="minorHAnsi" w:hAnsiTheme="minorHAnsi" w:cstheme="minorHAnsi"/>
          <w:sz w:val="22"/>
          <w:szCs w:val="22"/>
        </w:rPr>
        <w:t>, l’evento metterà in evidenza soluzioni e servizi digitali all’avanguardia per la promozione del turismo archeologico, con un’attenzione particolare al patrimonio subacqueo.</w:t>
      </w:r>
    </w:p>
    <w:p w14:paraId="765C787E" w14:textId="77777777" w:rsidR="00F64E02" w:rsidRPr="00F70257" w:rsidRDefault="00F64E02" w:rsidP="00F64E02">
      <w:pPr>
        <w:ind w:left="33" w:right="42"/>
        <w:rPr>
          <w:rFonts w:asciiTheme="minorHAnsi" w:hAnsiTheme="minorHAnsi" w:cstheme="minorHAnsi"/>
          <w:sz w:val="22"/>
          <w:szCs w:val="22"/>
        </w:rPr>
      </w:pPr>
      <w:r w:rsidRPr="00F70257">
        <w:rPr>
          <w:rFonts w:asciiTheme="minorHAnsi" w:hAnsiTheme="minorHAnsi" w:cstheme="minorHAnsi"/>
          <w:sz w:val="22"/>
          <w:szCs w:val="22"/>
        </w:rPr>
        <w:t xml:space="preserve">Attraverso </w:t>
      </w:r>
      <w:r w:rsidRPr="00F70257">
        <w:rPr>
          <w:rFonts w:asciiTheme="minorHAnsi" w:hAnsiTheme="minorHAnsi" w:cstheme="minorHAnsi"/>
          <w:b/>
          <w:bCs/>
          <w:sz w:val="22"/>
          <w:szCs w:val="22"/>
        </w:rPr>
        <w:t>sessioni di presentazione interattive</w:t>
      </w:r>
      <w:r w:rsidRPr="00F70257">
        <w:rPr>
          <w:rFonts w:asciiTheme="minorHAnsi" w:hAnsiTheme="minorHAnsi" w:cstheme="minorHAnsi"/>
          <w:sz w:val="22"/>
          <w:szCs w:val="22"/>
        </w:rPr>
        <w:t xml:space="preserve"> e un’</w:t>
      </w:r>
      <w:r w:rsidRPr="00F70257">
        <w:rPr>
          <w:rFonts w:asciiTheme="minorHAnsi" w:hAnsiTheme="minorHAnsi" w:cstheme="minorHAnsi"/>
          <w:b/>
          <w:bCs/>
          <w:sz w:val="22"/>
          <w:szCs w:val="22"/>
        </w:rPr>
        <w:t>area dimostrativa dedicata</w:t>
      </w:r>
      <w:r w:rsidRPr="00F70257">
        <w:rPr>
          <w:rFonts w:asciiTheme="minorHAnsi" w:hAnsiTheme="minorHAnsi" w:cstheme="minorHAnsi"/>
          <w:sz w:val="22"/>
          <w:szCs w:val="22"/>
        </w:rPr>
        <w:t xml:space="preserve">, i partecipanti avranno l’opportunità di esplorare direttamente tecnologie e servizi avanzati provenienti dalle industrie digitali e creative. Queste soluzioni saranno presentate per il loro ruolo nello sviluppo di </w:t>
      </w:r>
      <w:r w:rsidRPr="00F70257">
        <w:rPr>
          <w:rFonts w:asciiTheme="minorHAnsi" w:hAnsiTheme="minorHAnsi" w:cstheme="minorHAnsi"/>
          <w:b/>
          <w:bCs/>
          <w:sz w:val="22"/>
          <w:szCs w:val="22"/>
        </w:rPr>
        <w:t>proposte turistiche sostenibili e coinvolgenti</w:t>
      </w:r>
      <w:r w:rsidRPr="00F70257">
        <w:rPr>
          <w:rFonts w:asciiTheme="minorHAnsi" w:hAnsiTheme="minorHAnsi" w:cstheme="minorHAnsi"/>
          <w:sz w:val="22"/>
          <w:szCs w:val="22"/>
        </w:rPr>
        <w:t>, capaci di valorizzare il patrimonio culturale come risorsa attrattiva.</w:t>
      </w:r>
    </w:p>
    <w:p w14:paraId="5C6356B4" w14:textId="77777777" w:rsidR="00C208E8" w:rsidRPr="00F70257" w:rsidRDefault="00C208E8" w:rsidP="00C208E8">
      <w:pPr>
        <w:ind w:left="33" w:right="42"/>
        <w:rPr>
          <w:rFonts w:asciiTheme="minorHAnsi" w:hAnsiTheme="minorHAnsi" w:cstheme="minorHAnsi"/>
          <w:sz w:val="22"/>
          <w:szCs w:val="22"/>
        </w:rPr>
      </w:pPr>
    </w:p>
    <w:p w14:paraId="2F3EF757" w14:textId="77777777" w:rsidR="008838C4" w:rsidRPr="00F70257" w:rsidRDefault="008838C4" w:rsidP="00C208E8">
      <w:pPr>
        <w:ind w:left="33" w:right="42"/>
        <w:rPr>
          <w:rFonts w:asciiTheme="minorHAnsi" w:hAnsiTheme="minorHAnsi" w:cstheme="minorHAnsi"/>
          <w:sz w:val="22"/>
          <w:szCs w:val="22"/>
        </w:rPr>
      </w:pPr>
    </w:p>
    <w:p w14:paraId="03E98ED3" w14:textId="77777777" w:rsidR="00AF3285" w:rsidRPr="00F70257" w:rsidRDefault="00AF3285" w:rsidP="00967B74">
      <w:pPr>
        <w:ind w:left="0" w:right="42" w:firstLine="0"/>
        <w:rPr>
          <w:rFonts w:asciiTheme="minorHAnsi" w:hAnsiTheme="minorHAnsi" w:cstheme="minorHAnsi"/>
          <w:sz w:val="22"/>
          <w:szCs w:val="22"/>
        </w:rPr>
      </w:pPr>
    </w:p>
    <w:p w14:paraId="777761A2" w14:textId="77777777" w:rsidR="00CA41DB" w:rsidRPr="00F70257" w:rsidRDefault="00CA41DB" w:rsidP="00715240">
      <w:pPr>
        <w:spacing w:line="259" w:lineRule="auto"/>
        <w:ind w:left="0" w:right="0" w:firstLine="0"/>
      </w:pPr>
    </w:p>
    <w:tbl>
      <w:tblPr>
        <w:tblStyle w:val="Grigliatabella"/>
        <w:tblW w:w="5027" w:type="pct"/>
        <w:tblLayout w:type="fixed"/>
        <w:tblLook w:val="0600" w:firstRow="0" w:lastRow="0" w:firstColumn="0" w:lastColumn="0" w:noHBand="1" w:noVBand="1"/>
      </w:tblPr>
      <w:tblGrid>
        <w:gridCol w:w="2418"/>
        <w:gridCol w:w="4591"/>
        <w:gridCol w:w="2767"/>
      </w:tblGrid>
      <w:tr w:rsidR="00CA41DB" w:rsidRPr="00F70257" w14:paraId="6DE30E1B" w14:textId="77777777" w:rsidTr="0095155E">
        <w:trPr>
          <w:trHeight w:val="431"/>
        </w:trPr>
        <w:tc>
          <w:tcPr>
            <w:tcW w:w="9776" w:type="dxa"/>
            <w:gridSpan w:val="3"/>
            <w:shd w:val="clear" w:color="auto" w:fill="5E85D4"/>
          </w:tcPr>
          <w:p w14:paraId="54D797B0" w14:textId="3A2FA267" w:rsidR="00CA41DB" w:rsidRPr="00F70257" w:rsidRDefault="00CA41DB" w:rsidP="00DA0E70">
            <w:pPr>
              <w:shd w:val="clear" w:color="auto" w:fill="548DD4"/>
              <w:spacing w:line="259" w:lineRule="auto"/>
              <w:ind w:left="0" w:right="5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32"/>
              </w:rPr>
            </w:pPr>
            <w:r w:rsidRPr="00F70257">
              <w:rPr>
                <w:rFonts w:asciiTheme="minorHAnsi" w:eastAsia="Calibri" w:hAnsiTheme="minorHAnsi" w:cstheme="minorHAnsi"/>
                <w:b/>
                <w:color w:val="FFFFFF"/>
                <w:sz w:val="32"/>
              </w:rPr>
              <w:t>AGENDA</w:t>
            </w:r>
            <w:r w:rsidR="0064348E" w:rsidRPr="00F70257">
              <w:rPr>
                <w:rFonts w:asciiTheme="minorHAnsi" w:eastAsia="Calibri" w:hAnsiTheme="minorHAnsi" w:cstheme="minorHAnsi"/>
                <w:b/>
                <w:color w:val="FFFFFF"/>
                <w:sz w:val="32"/>
              </w:rPr>
              <w:t xml:space="preserve"> </w:t>
            </w:r>
          </w:p>
        </w:tc>
      </w:tr>
      <w:tr w:rsidR="00CA41DB" w:rsidRPr="00F70257" w14:paraId="78CFE036" w14:textId="77777777" w:rsidTr="0095155E">
        <w:trPr>
          <w:trHeight w:val="680"/>
        </w:trPr>
        <w:tc>
          <w:tcPr>
            <w:tcW w:w="2418" w:type="dxa"/>
          </w:tcPr>
          <w:p w14:paraId="3AA1137A" w14:textId="77777777" w:rsidR="00CA41DB" w:rsidRPr="00F70257" w:rsidRDefault="00CA41DB" w:rsidP="00D624A1">
            <w:pPr>
              <w:pStyle w:val="Oraridellariunione"/>
            </w:pPr>
            <w:r w:rsidRPr="00F70257">
              <w:t>13:45 – 14:00</w:t>
            </w:r>
          </w:p>
        </w:tc>
        <w:tc>
          <w:tcPr>
            <w:tcW w:w="4591" w:type="dxa"/>
          </w:tcPr>
          <w:p w14:paraId="5074F7ED" w14:textId="72EE5E8F" w:rsidR="00CA41DB" w:rsidRPr="00F70257" w:rsidRDefault="00CA41DB" w:rsidP="00D624A1">
            <w:pPr>
              <w:pStyle w:val="Descrizioneelemento"/>
            </w:pPr>
            <w:r w:rsidRPr="00F70257">
              <w:t>Registra</w:t>
            </w:r>
            <w:r w:rsidR="00967B74" w:rsidRPr="00F70257">
              <w:t>zione partecipanti</w:t>
            </w:r>
          </w:p>
        </w:tc>
        <w:tc>
          <w:tcPr>
            <w:tcW w:w="2767" w:type="dxa"/>
          </w:tcPr>
          <w:p w14:paraId="32581950" w14:textId="14E54DE6" w:rsidR="00CA41DB" w:rsidRPr="00F70257" w:rsidRDefault="00CA41DB" w:rsidP="00D624A1">
            <w:pPr>
              <w:pStyle w:val="Luogo"/>
            </w:pPr>
          </w:p>
        </w:tc>
      </w:tr>
      <w:tr w:rsidR="00CA41DB" w:rsidRPr="00F70257" w14:paraId="54E76D81" w14:textId="77777777" w:rsidTr="0095155E">
        <w:trPr>
          <w:trHeight w:val="376"/>
        </w:trPr>
        <w:tc>
          <w:tcPr>
            <w:tcW w:w="9776" w:type="dxa"/>
            <w:gridSpan w:val="3"/>
            <w:shd w:val="clear" w:color="auto" w:fill="5E85D4"/>
          </w:tcPr>
          <w:p w14:paraId="63732F38" w14:textId="489DC9A1" w:rsidR="00CA41DB" w:rsidRPr="00F70257" w:rsidRDefault="00CA41DB" w:rsidP="009327C1">
            <w:pPr>
              <w:shd w:val="clear" w:color="auto" w:fill="548DD4"/>
              <w:spacing w:line="259" w:lineRule="auto"/>
              <w:ind w:left="0" w:right="5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32"/>
              </w:rPr>
            </w:pPr>
            <w:r w:rsidRPr="00F70257">
              <w:rPr>
                <w:rFonts w:asciiTheme="minorHAnsi" w:eastAsia="Calibri" w:hAnsiTheme="minorHAnsi" w:cstheme="minorHAnsi"/>
                <w:b/>
                <w:color w:val="FFFFFF"/>
                <w:sz w:val="32"/>
              </w:rPr>
              <w:t>FIRST PANEL</w:t>
            </w:r>
          </w:p>
        </w:tc>
      </w:tr>
      <w:tr w:rsidR="00CA41DB" w:rsidRPr="00F70257" w14:paraId="5B116C26" w14:textId="77777777" w:rsidTr="0095155E">
        <w:trPr>
          <w:trHeight w:val="1085"/>
        </w:trPr>
        <w:tc>
          <w:tcPr>
            <w:tcW w:w="2418" w:type="dxa"/>
          </w:tcPr>
          <w:p w14:paraId="4D60D8DC" w14:textId="06C92D79" w:rsidR="00CA41DB" w:rsidRPr="00F70257" w:rsidRDefault="00CA41DB" w:rsidP="00D624A1">
            <w:pPr>
              <w:pStyle w:val="Oraridellariunione"/>
            </w:pPr>
            <w:r w:rsidRPr="00F70257">
              <w:t>14:00 – 14:</w:t>
            </w:r>
            <w:r w:rsidR="00262E28" w:rsidRPr="00F70257">
              <w:t>3</w:t>
            </w:r>
            <w:r w:rsidRPr="00F70257">
              <w:t>0</w:t>
            </w:r>
          </w:p>
        </w:tc>
        <w:tc>
          <w:tcPr>
            <w:tcW w:w="4591" w:type="dxa"/>
          </w:tcPr>
          <w:p w14:paraId="176C5873" w14:textId="2C2FBF9D" w:rsidR="00CA41DB" w:rsidRPr="00F70257" w:rsidRDefault="00967B74" w:rsidP="00D624A1">
            <w:pPr>
              <w:pStyle w:val="Oraridellariunione"/>
              <w:rPr>
                <w:b w:val="0"/>
                <w:bCs/>
              </w:rPr>
            </w:pPr>
            <w:r w:rsidRPr="00F70257">
              <w:rPr>
                <w:b w:val="0"/>
                <w:bCs/>
              </w:rPr>
              <w:t>Discorsi di Benvenuto e presentazione progetto</w:t>
            </w:r>
          </w:p>
        </w:tc>
        <w:tc>
          <w:tcPr>
            <w:tcW w:w="2767" w:type="dxa"/>
          </w:tcPr>
          <w:p w14:paraId="3289F62A" w14:textId="1B18A8B4" w:rsidR="00CA41DB" w:rsidRPr="00F70257" w:rsidRDefault="00911ACB" w:rsidP="00262E28">
            <w:pPr>
              <w:pStyle w:val="Luogo"/>
            </w:pPr>
            <w:r w:rsidRPr="00F70257">
              <w:t>Dott.</w:t>
            </w:r>
            <w:r w:rsidR="00262E28" w:rsidRPr="00F70257">
              <w:t xml:space="preserve"> Mauro Calise - </w:t>
            </w:r>
            <w:proofErr w:type="spellStart"/>
            <w:r w:rsidR="00CA41DB" w:rsidRPr="00F70257">
              <w:t>Eurelations</w:t>
            </w:r>
            <w:proofErr w:type="spellEnd"/>
            <w:r w:rsidR="00CA41DB" w:rsidRPr="00F70257">
              <w:t xml:space="preserve"> GEIE</w:t>
            </w:r>
          </w:p>
          <w:p w14:paraId="71B5808C" w14:textId="1452D7C6" w:rsidR="00CA41DB" w:rsidRPr="00F70257" w:rsidRDefault="008838C4" w:rsidP="00262E28">
            <w:pPr>
              <w:pStyle w:val="Luogo"/>
            </w:pPr>
            <w:r w:rsidRPr="00F70257">
              <w:t xml:space="preserve">Mr. </w:t>
            </w:r>
            <w:r w:rsidR="001965C0" w:rsidRPr="00F70257">
              <w:t xml:space="preserve">Darko Kovacevic </w:t>
            </w:r>
            <w:r w:rsidR="00262E28" w:rsidRPr="00F70257">
              <w:t>-</w:t>
            </w:r>
            <w:r w:rsidR="0064348E" w:rsidRPr="00F70257">
              <w:t>University of Montenegro</w:t>
            </w:r>
            <w:r w:rsidR="00CA41DB" w:rsidRPr="00F70257">
              <w:t xml:space="preserve"> (MNE)</w:t>
            </w:r>
          </w:p>
        </w:tc>
      </w:tr>
      <w:tr w:rsidR="003F6AAA" w:rsidRPr="00F70257" w14:paraId="46B3AE12" w14:textId="77777777" w:rsidTr="0095155E">
        <w:trPr>
          <w:trHeight w:val="1087"/>
        </w:trPr>
        <w:tc>
          <w:tcPr>
            <w:tcW w:w="2418" w:type="dxa"/>
          </w:tcPr>
          <w:p w14:paraId="466EE038" w14:textId="19A85856" w:rsidR="003F6AAA" w:rsidRPr="00F70257" w:rsidRDefault="003F6AAA" w:rsidP="003F6AAA">
            <w:pPr>
              <w:pStyle w:val="Oraridellariunione"/>
            </w:pPr>
            <w:r w:rsidRPr="00F70257">
              <w:t>14:</w:t>
            </w:r>
            <w:r w:rsidR="00262E28" w:rsidRPr="00F70257">
              <w:t>3</w:t>
            </w:r>
            <w:r w:rsidR="0064348E" w:rsidRPr="00F70257">
              <w:t>0</w:t>
            </w:r>
            <w:r w:rsidRPr="00F70257">
              <w:t xml:space="preserve"> – </w:t>
            </w:r>
            <w:r w:rsidR="0064348E" w:rsidRPr="00F70257">
              <w:t>1</w:t>
            </w:r>
            <w:r w:rsidR="00262E28" w:rsidRPr="00F70257">
              <w:t>4</w:t>
            </w:r>
            <w:r w:rsidR="009327C1" w:rsidRPr="00F70257">
              <w:t>:</w:t>
            </w:r>
            <w:r w:rsidR="00262E28" w:rsidRPr="00F70257">
              <w:t>5</w:t>
            </w:r>
            <w:r w:rsidR="009327C1" w:rsidRPr="00F70257">
              <w:t>0</w:t>
            </w:r>
          </w:p>
        </w:tc>
        <w:tc>
          <w:tcPr>
            <w:tcW w:w="4591" w:type="dxa"/>
          </w:tcPr>
          <w:p w14:paraId="4515CC55" w14:textId="2F2A32D2" w:rsidR="003F6AAA" w:rsidRPr="00F70257" w:rsidRDefault="00967B74" w:rsidP="003F6AAA">
            <w:pPr>
              <w:pStyle w:val="Oraridellariunione"/>
              <w:rPr>
                <w:b w:val="0"/>
                <w:bCs/>
              </w:rPr>
            </w:pPr>
            <w:r w:rsidRPr="00F70257">
              <w:rPr>
                <w:b w:val="0"/>
                <w:bCs/>
              </w:rPr>
              <w:t xml:space="preserve">Turismo </w:t>
            </w:r>
            <w:r w:rsidR="00911ACB" w:rsidRPr="00F70257">
              <w:rPr>
                <w:b w:val="0"/>
                <w:bCs/>
              </w:rPr>
              <w:t>A</w:t>
            </w:r>
            <w:r w:rsidRPr="00F70257">
              <w:rPr>
                <w:b w:val="0"/>
                <w:bCs/>
              </w:rPr>
              <w:t xml:space="preserve">rcheologico in </w:t>
            </w:r>
            <w:r w:rsidR="004419DD" w:rsidRPr="00F70257">
              <w:rPr>
                <w:b w:val="0"/>
                <w:bCs/>
              </w:rPr>
              <w:t>A</w:t>
            </w:r>
            <w:r w:rsidRPr="00F70257">
              <w:rPr>
                <w:b w:val="0"/>
                <w:bCs/>
              </w:rPr>
              <w:t>driatico</w:t>
            </w:r>
          </w:p>
        </w:tc>
        <w:tc>
          <w:tcPr>
            <w:tcW w:w="2767" w:type="dxa"/>
          </w:tcPr>
          <w:p w14:paraId="750158C0" w14:textId="6075AC49" w:rsidR="003F6AAA" w:rsidRPr="00F70257" w:rsidRDefault="006C13E7" w:rsidP="003F6AAA">
            <w:pPr>
              <w:pStyle w:val="Oraridellariunione"/>
              <w:rPr>
                <w:b w:val="0"/>
                <w:bCs/>
              </w:rPr>
            </w:pPr>
            <w:r w:rsidRPr="00F70257">
              <w:rPr>
                <w:b w:val="0"/>
                <w:bCs/>
              </w:rPr>
              <w:t>Dott.</w:t>
            </w:r>
            <w:r w:rsidR="001965C0" w:rsidRPr="00F70257">
              <w:rPr>
                <w:b w:val="0"/>
                <w:bCs/>
              </w:rPr>
              <w:t xml:space="preserve"> </w:t>
            </w:r>
            <w:r w:rsidR="003F6AAA" w:rsidRPr="00F70257">
              <w:rPr>
                <w:b w:val="0"/>
                <w:bCs/>
              </w:rPr>
              <w:t xml:space="preserve">Oscar De Lena – </w:t>
            </w:r>
            <w:proofErr w:type="spellStart"/>
            <w:r w:rsidR="003F6AAA" w:rsidRPr="00F70257">
              <w:rPr>
                <w:b w:val="0"/>
                <w:bCs/>
              </w:rPr>
              <w:t>Archaeoclub</w:t>
            </w:r>
            <w:proofErr w:type="spellEnd"/>
            <w:r w:rsidR="003F6AAA" w:rsidRPr="00F70257">
              <w:rPr>
                <w:b w:val="0"/>
                <w:bCs/>
              </w:rPr>
              <w:t xml:space="preserve"> from Termoli</w:t>
            </w:r>
          </w:p>
          <w:p w14:paraId="704CA06F" w14:textId="6BDC44FB" w:rsidR="0073628B" w:rsidRPr="00F70257" w:rsidRDefault="0073628B" w:rsidP="003F6AAA">
            <w:pPr>
              <w:pStyle w:val="Oraridellariunione"/>
              <w:rPr>
                <w:b w:val="0"/>
                <w:bCs/>
              </w:rPr>
            </w:pPr>
          </w:p>
        </w:tc>
      </w:tr>
      <w:tr w:rsidR="006C13E7" w:rsidRPr="00F70257" w14:paraId="7EBB6F46" w14:textId="77777777" w:rsidTr="0095155E">
        <w:trPr>
          <w:trHeight w:val="1087"/>
        </w:trPr>
        <w:tc>
          <w:tcPr>
            <w:tcW w:w="2418" w:type="dxa"/>
          </w:tcPr>
          <w:p w14:paraId="46908AFE" w14:textId="63A87AF4" w:rsidR="006C13E7" w:rsidRPr="00F70257" w:rsidRDefault="006C13E7" w:rsidP="003F6AAA">
            <w:pPr>
              <w:pStyle w:val="Oraridellariunione"/>
            </w:pPr>
            <w:r w:rsidRPr="00F70257">
              <w:t>1</w:t>
            </w:r>
            <w:r w:rsidR="00262E28" w:rsidRPr="00F70257">
              <w:t>4:50</w:t>
            </w:r>
            <w:r w:rsidRPr="00F70257">
              <w:t xml:space="preserve"> – 15:</w:t>
            </w:r>
            <w:r w:rsidR="00262E28" w:rsidRPr="00F70257">
              <w:t>1</w:t>
            </w:r>
            <w:r w:rsidRPr="00F70257">
              <w:t>0</w:t>
            </w:r>
          </w:p>
        </w:tc>
        <w:tc>
          <w:tcPr>
            <w:tcW w:w="4591" w:type="dxa"/>
          </w:tcPr>
          <w:p w14:paraId="32311D7F" w14:textId="0ABF15D5" w:rsidR="006C13E7" w:rsidRPr="00F70257" w:rsidRDefault="006C13E7" w:rsidP="003F6AAA">
            <w:pPr>
              <w:pStyle w:val="Oraridellariunione"/>
              <w:rPr>
                <w:b w:val="0"/>
                <w:bCs/>
              </w:rPr>
            </w:pPr>
            <w:r w:rsidRPr="00F70257">
              <w:rPr>
                <w:b w:val="0"/>
                <w:bCs/>
              </w:rPr>
              <w:t xml:space="preserve">SSL </w:t>
            </w:r>
            <w:r w:rsidR="00911ACB" w:rsidRPr="00F70257">
              <w:rPr>
                <w:b w:val="0"/>
                <w:bCs/>
              </w:rPr>
              <w:t xml:space="preserve">del </w:t>
            </w:r>
            <w:r w:rsidRPr="00F70257">
              <w:rPr>
                <w:b w:val="0"/>
                <w:bCs/>
              </w:rPr>
              <w:t>G</w:t>
            </w:r>
            <w:r w:rsidR="006D155F" w:rsidRPr="00F70257">
              <w:rPr>
                <w:b w:val="0"/>
                <w:bCs/>
              </w:rPr>
              <w:t>AL</w:t>
            </w:r>
            <w:r w:rsidRPr="00F70257">
              <w:rPr>
                <w:b w:val="0"/>
                <w:bCs/>
              </w:rPr>
              <w:t xml:space="preserve"> </w:t>
            </w:r>
            <w:r w:rsidR="006D155F" w:rsidRPr="00F70257">
              <w:rPr>
                <w:b w:val="0"/>
                <w:bCs/>
              </w:rPr>
              <w:t xml:space="preserve">MARE - </w:t>
            </w:r>
            <w:r w:rsidRPr="00F70257">
              <w:rPr>
                <w:b w:val="0"/>
                <w:bCs/>
              </w:rPr>
              <w:t xml:space="preserve">Molise costiero </w:t>
            </w:r>
          </w:p>
        </w:tc>
        <w:tc>
          <w:tcPr>
            <w:tcW w:w="2767" w:type="dxa"/>
          </w:tcPr>
          <w:p w14:paraId="3C132F13" w14:textId="271234F9" w:rsidR="006C13E7" w:rsidRPr="00F70257" w:rsidRDefault="006C13E7" w:rsidP="003F6AAA">
            <w:pPr>
              <w:pStyle w:val="Oraridellariunione"/>
              <w:rPr>
                <w:b w:val="0"/>
                <w:bCs/>
              </w:rPr>
            </w:pPr>
            <w:r w:rsidRPr="00F70257">
              <w:rPr>
                <w:b w:val="0"/>
                <w:bCs/>
              </w:rPr>
              <w:t>Dott. Luca Basilico</w:t>
            </w:r>
            <w:r w:rsidR="006D155F" w:rsidRPr="00F70257">
              <w:rPr>
                <w:b w:val="0"/>
                <w:bCs/>
              </w:rPr>
              <w:t xml:space="preserve"> –</w:t>
            </w:r>
          </w:p>
          <w:p w14:paraId="21456835" w14:textId="0C7D7603" w:rsidR="006D155F" w:rsidRPr="00F70257" w:rsidRDefault="006D155F" w:rsidP="003F6AAA">
            <w:pPr>
              <w:pStyle w:val="Oraridellariunione"/>
              <w:rPr>
                <w:b w:val="0"/>
                <w:bCs/>
              </w:rPr>
            </w:pPr>
            <w:r w:rsidRPr="00F70257">
              <w:rPr>
                <w:b w:val="0"/>
                <w:bCs/>
              </w:rPr>
              <w:t>GAL MARE- Molise Costiero</w:t>
            </w:r>
          </w:p>
        </w:tc>
      </w:tr>
      <w:tr w:rsidR="00262E28" w:rsidRPr="00F70257" w14:paraId="55D6853D" w14:textId="77777777" w:rsidTr="0095155E">
        <w:trPr>
          <w:trHeight w:val="1087"/>
        </w:trPr>
        <w:tc>
          <w:tcPr>
            <w:tcW w:w="2418" w:type="dxa"/>
          </w:tcPr>
          <w:p w14:paraId="5A897597" w14:textId="715129C3" w:rsidR="00262E28" w:rsidRPr="00F70257" w:rsidRDefault="00262E28" w:rsidP="003F6AAA">
            <w:pPr>
              <w:pStyle w:val="Oraridellariunione"/>
            </w:pPr>
            <w:r w:rsidRPr="00F70257">
              <w:t>15:10 – 15:30</w:t>
            </w:r>
          </w:p>
        </w:tc>
        <w:tc>
          <w:tcPr>
            <w:tcW w:w="4591" w:type="dxa"/>
          </w:tcPr>
          <w:p w14:paraId="66711A1D" w14:textId="2935B13E" w:rsidR="00262E28" w:rsidRPr="00F70257" w:rsidRDefault="00ED66D7" w:rsidP="003F6AAA">
            <w:pPr>
              <w:pStyle w:val="Oraridellariunione"/>
              <w:rPr>
                <w:b w:val="0"/>
                <w:bCs/>
              </w:rPr>
            </w:pPr>
            <w:r w:rsidRPr="00F70257">
              <w:rPr>
                <w:b w:val="0"/>
                <w:bCs/>
              </w:rPr>
              <w:t>Laboratorio e didattica museale al servizio del turismo archeologico</w:t>
            </w:r>
          </w:p>
        </w:tc>
        <w:tc>
          <w:tcPr>
            <w:tcW w:w="2767" w:type="dxa"/>
          </w:tcPr>
          <w:p w14:paraId="1C03B8D5" w14:textId="11DDF3B0" w:rsidR="00262E28" w:rsidRPr="00F70257" w:rsidRDefault="00262E28" w:rsidP="003F6AAA">
            <w:pPr>
              <w:pStyle w:val="Oraridellariunione"/>
              <w:rPr>
                <w:b w:val="0"/>
                <w:bCs/>
              </w:rPr>
            </w:pPr>
            <w:r w:rsidRPr="00F70257">
              <w:rPr>
                <w:b w:val="0"/>
                <w:bCs/>
              </w:rPr>
              <w:t xml:space="preserve">Dott.ssa Giovanna Raspa - </w:t>
            </w:r>
            <w:proofErr w:type="spellStart"/>
            <w:r w:rsidRPr="00F70257">
              <w:rPr>
                <w:b w:val="0"/>
                <w:bCs/>
              </w:rPr>
              <w:t>MeMo</w:t>
            </w:r>
            <w:proofErr w:type="spellEnd"/>
            <w:r w:rsidRPr="00F70257">
              <w:rPr>
                <w:b w:val="0"/>
                <w:bCs/>
              </w:rPr>
              <w:t xml:space="preserve"> Cantieri Culturali</w:t>
            </w:r>
          </w:p>
        </w:tc>
      </w:tr>
      <w:tr w:rsidR="003F6AAA" w:rsidRPr="00F70257" w14:paraId="02E03CA4" w14:textId="77777777" w:rsidTr="0095155E">
        <w:trPr>
          <w:trHeight w:val="841"/>
        </w:trPr>
        <w:tc>
          <w:tcPr>
            <w:tcW w:w="2418" w:type="dxa"/>
          </w:tcPr>
          <w:p w14:paraId="707A9BFD" w14:textId="6D47BA36" w:rsidR="003F6AAA" w:rsidRPr="00F70257" w:rsidRDefault="003F6AAA" w:rsidP="003F6AAA">
            <w:pPr>
              <w:pStyle w:val="Oraridellariunione"/>
            </w:pPr>
            <w:r w:rsidRPr="00F70257">
              <w:t>1</w:t>
            </w:r>
            <w:r w:rsidR="001172A7" w:rsidRPr="00F70257">
              <w:t>5</w:t>
            </w:r>
            <w:r w:rsidRPr="00F70257">
              <w:t>:</w:t>
            </w:r>
            <w:r w:rsidR="00262E28" w:rsidRPr="00F70257">
              <w:t>3</w:t>
            </w:r>
            <w:r w:rsidR="006C13E7" w:rsidRPr="00F70257">
              <w:t>0</w:t>
            </w:r>
            <w:r w:rsidRPr="00F70257">
              <w:t xml:space="preserve"> – 1</w:t>
            </w:r>
            <w:r w:rsidR="00262E28" w:rsidRPr="00F70257">
              <w:t>5</w:t>
            </w:r>
            <w:r w:rsidRPr="00F70257">
              <w:t>:</w:t>
            </w:r>
            <w:r w:rsidR="00262E28" w:rsidRPr="00F70257">
              <w:t>50</w:t>
            </w:r>
          </w:p>
        </w:tc>
        <w:tc>
          <w:tcPr>
            <w:tcW w:w="4591" w:type="dxa"/>
          </w:tcPr>
          <w:p w14:paraId="2ABF2033" w14:textId="5E4C1C65" w:rsidR="003F6AAA" w:rsidRPr="00F70257" w:rsidRDefault="00967B74" w:rsidP="0073628B">
            <w:pPr>
              <w:spacing w:line="259" w:lineRule="auto"/>
              <w:ind w:left="0" w:right="0" w:firstLine="0"/>
              <w:rPr>
                <w:rFonts w:asciiTheme="minorHAnsi" w:eastAsiaTheme="minorHAnsi" w:hAnsiTheme="minorHAnsi" w:cstheme="minorBidi"/>
                <w:bCs/>
                <w:color w:val="auto"/>
                <w:kern w:val="20"/>
                <w:sz w:val="24"/>
                <w:szCs w:val="20"/>
                <w:lang w:eastAsia="ja-JP"/>
                <w14:ligatures w14:val="none"/>
              </w:rPr>
            </w:pPr>
            <w:r w:rsidRPr="00F70257">
              <w:rPr>
                <w:rFonts w:asciiTheme="minorHAnsi" w:eastAsiaTheme="minorHAnsi" w:hAnsiTheme="minorHAnsi" w:cstheme="minorBidi"/>
                <w:bCs/>
                <w:color w:val="auto"/>
                <w:kern w:val="20"/>
                <w:sz w:val="24"/>
                <w:szCs w:val="20"/>
                <w:lang w:eastAsia="ja-JP"/>
                <w14:ligatures w14:val="none"/>
              </w:rPr>
              <w:t xml:space="preserve">Un </w:t>
            </w:r>
            <w:r w:rsidR="006D155F" w:rsidRPr="00F70257">
              <w:rPr>
                <w:rFonts w:asciiTheme="minorHAnsi" w:eastAsiaTheme="minorHAnsi" w:hAnsiTheme="minorHAnsi" w:cstheme="minorBidi"/>
                <w:bCs/>
                <w:color w:val="auto"/>
                <w:kern w:val="20"/>
                <w:sz w:val="24"/>
                <w:szCs w:val="20"/>
                <w:lang w:eastAsia="ja-JP"/>
                <w14:ligatures w14:val="none"/>
              </w:rPr>
              <w:t>P</w:t>
            </w:r>
            <w:r w:rsidRPr="00F70257">
              <w:rPr>
                <w:rFonts w:asciiTheme="minorHAnsi" w:eastAsiaTheme="minorHAnsi" w:hAnsiTheme="minorHAnsi" w:cstheme="minorBidi"/>
                <w:bCs/>
                <w:color w:val="auto"/>
                <w:kern w:val="20"/>
                <w:sz w:val="24"/>
                <w:szCs w:val="20"/>
                <w:lang w:eastAsia="ja-JP"/>
                <w14:ligatures w14:val="none"/>
              </w:rPr>
              <w:t>atrimonio Sommerso: il porto frentano di Buca</w:t>
            </w:r>
          </w:p>
        </w:tc>
        <w:tc>
          <w:tcPr>
            <w:tcW w:w="2767" w:type="dxa"/>
          </w:tcPr>
          <w:p w14:paraId="2D88AF15" w14:textId="28EA2D54" w:rsidR="003F6AAA" w:rsidRPr="00F70257" w:rsidRDefault="006C13E7" w:rsidP="003F6AAA">
            <w:pPr>
              <w:pStyle w:val="Oraridellariunione"/>
              <w:rPr>
                <w:b w:val="0"/>
                <w:bCs/>
              </w:rPr>
            </w:pPr>
            <w:r w:rsidRPr="00F70257">
              <w:rPr>
                <w:b w:val="0"/>
                <w:bCs/>
              </w:rPr>
              <w:t>Prof</w:t>
            </w:r>
            <w:r w:rsidR="001965C0" w:rsidRPr="00F70257">
              <w:rPr>
                <w:b w:val="0"/>
                <w:bCs/>
              </w:rPr>
              <w:t xml:space="preserve">. </w:t>
            </w:r>
            <w:proofErr w:type="spellStart"/>
            <w:r w:rsidRPr="00F70257">
              <w:rPr>
                <w:b w:val="0"/>
                <w:bCs/>
              </w:rPr>
              <w:t>ssa</w:t>
            </w:r>
            <w:proofErr w:type="spellEnd"/>
            <w:r w:rsidR="001965C0" w:rsidRPr="00F70257">
              <w:rPr>
                <w:b w:val="0"/>
                <w:bCs/>
              </w:rPr>
              <w:t xml:space="preserve"> </w:t>
            </w:r>
            <w:r w:rsidR="003F6AAA" w:rsidRPr="00F70257">
              <w:rPr>
                <w:b w:val="0"/>
                <w:bCs/>
              </w:rPr>
              <w:t xml:space="preserve">Lucia </w:t>
            </w:r>
            <w:proofErr w:type="spellStart"/>
            <w:r w:rsidR="003F6AAA" w:rsidRPr="00F70257">
              <w:rPr>
                <w:b w:val="0"/>
                <w:bCs/>
              </w:rPr>
              <w:t>Checchia</w:t>
            </w:r>
            <w:proofErr w:type="spellEnd"/>
            <w:r w:rsidR="003F6AAA" w:rsidRPr="00F70257">
              <w:rPr>
                <w:b w:val="0"/>
                <w:bCs/>
              </w:rPr>
              <w:t xml:space="preserve"> </w:t>
            </w:r>
            <w:r w:rsidR="006D155F" w:rsidRPr="00F70257">
              <w:rPr>
                <w:b w:val="0"/>
                <w:bCs/>
              </w:rPr>
              <w:t>-</w:t>
            </w:r>
            <w:proofErr w:type="spellStart"/>
            <w:r w:rsidR="003F6AAA" w:rsidRPr="00F70257">
              <w:rPr>
                <w:b w:val="0"/>
                <w:bCs/>
              </w:rPr>
              <w:t>Unimol</w:t>
            </w:r>
            <w:proofErr w:type="spellEnd"/>
          </w:p>
          <w:p w14:paraId="0143033F" w14:textId="3567D828" w:rsidR="0073628B" w:rsidRPr="00F70257" w:rsidRDefault="0073628B" w:rsidP="003F6AAA">
            <w:pPr>
              <w:pStyle w:val="Oraridellariunione"/>
              <w:rPr>
                <w:b w:val="0"/>
                <w:bCs/>
              </w:rPr>
            </w:pPr>
          </w:p>
        </w:tc>
      </w:tr>
      <w:tr w:rsidR="003F6AAA" w:rsidRPr="00F70257" w14:paraId="3703D42E" w14:textId="77777777" w:rsidTr="0095155E">
        <w:trPr>
          <w:trHeight w:val="901"/>
        </w:trPr>
        <w:tc>
          <w:tcPr>
            <w:tcW w:w="2418" w:type="dxa"/>
          </w:tcPr>
          <w:p w14:paraId="0825590D" w14:textId="5C3675E7" w:rsidR="003F6AAA" w:rsidRPr="00F70257" w:rsidRDefault="003F6AAA" w:rsidP="003F6AAA">
            <w:pPr>
              <w:pStyle w:val="Oraridellariunione"/>
            </w:pPr>
            <w:r w:rsidRPr="00F70257">
              <w:t>1</w:t>
            </w:r>
            <w:r w:rsidR="00262E28" w:rsidRPr="00F70257">
              <w:t>5:50</w:t>
            </w:r>
            <w:r w:rsidRPr="00F70257">
              <w:t xml:space="preserve"> – 1</w:t>
            </w:r>
            <w:r w:rsidR="006C13E7" w:rsidRPr="00F70257">
              <w:t>6</w:t>
            </w:r>
            <w:r w:rsidRPr="00F70257">
              <w:t>:</w:t>
            </w:r>
            <w:r w:rsidR="00262E28" w:rsidRPr="00F70257">
              <w:t>1</w:t>
            </w:r>
            <w:r w:rsidRPr="00F70257">
              <w:t>0</w:t>
            </w:r>
          </w:p>
        </w:tc>
        <w:tc>
          <w:tcPr>
            <w:tcW w:w="4591" w:type="dxa"/>
          </w:tcPr>
          <w:p w14:paraId="1BD5F37C" w14:textId="53D6802F" w:rsidR="003F6AAA" w:rsidRPr="00F70257" w:rsidRDefault="00911ACB" w:rsidP="003F6AAA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4"/>
              </w:rPr>
            </w:pPr>
            <w:r w:rsidRPr="00F70257">
              <w:rPr>
                <w:rFonts w:asciiTheme="minorHAnsi" w:hAnsiTheme="minorHAnsi" w:cstheme="minorHAnsi"/>
                <w:sz w:val="24"/>
              </w:rPr>
              <w:t xml:space="preserve">Storie di successo dal </w:t>
            </w:r>
            <w:r w:rsidR="00967B74" w:rsidRPr="00F70257">
              <w:rPr>
                <w:rFonts w:asciiTheme="minorHAnsi" w:hAnsiTheme="minorHAnsi" w:cstheme="minorHAnsi"/>
                <w:sz w:val="24"/>
              </w:rPr>
              <w:t>Budva</w:t>
            </w:r>
            <w:r w:rsidRPr="00F7025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F70257">
              <w:rPr>
                <w:rFonts w:asciiTheme="minorHAnsi" w:hAnsiTheme="minorHAnsi" w:cstheme="minorHAnsi"/>
                <w:sz w:val="24"/>
              </w:rPr>
              <w:t>Diving</w:t>
            </w:r>
            <w:proofErr w:type="spellEnd"/>
            <w:r w:rsidRPr="00F70257">
              <w:rPr>
                <w:rFonts w:asciiTheme="minorHAnsi" w:hAnsiTheme="minorHAnsi" w:cstheme="minorHAnsi"/>
                <w:sz w:val="24"/>
              </w:rPr>
              <w:t xml:space="preserve"> Team </w:t>
            </w:r>
            <w:r w:rsidR="00967B74" w:rsidRPr="00F70257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2767" w:type="dxa"/>
          </w:tcPr>
          <w:p w14:paraId="79EA9284" w14:textId="173CA251" w:rsidR="003F6AAA" w:rsidRPr="00F70257" w:rsidRDefault="00B12E8F" w:rsidP="00B80175">
            <w:pPr>
              <w:spacing w:line="259" w:lineRule="auto"/>
              <w:ind w:right="0"/>
              <w:jc w:val="left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70257">
              <w:rPr>
                <w:rFonts w:asciiTheme="minorHAnsi" w:hAnsiTheme="minorHAnsi" w:cstheme="minorHAnsi"/>
                <w:sz w:val="24"/>
              </w:rPr>
              <w:t>Mr</w:t>
            </w:r>
            <w:r w:rsidR="001965C0" w:rsidRPr="00F70257">
              <w:rPr>
                <w:rFonts w:asciiTheme="minorHAnsi" w:hAnsiTheme="minorHAnsi" w:cstheme="minorHAnsi"/>
                <w:sz w:val="24"/>
              </w:rPr>
              <w:t>.</w:t>
            </w:r>
            <w:r w:rsidRPr="00F70257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3F6AAA" w:rsidRPr="00F70257">
              <w:rPr>
                <w:rFonts w:asciiTheme="minorHAnsi" w:hAnsiTheme="minorHAnsi" w:cstheme="minorHAnsi"/>
                <w:sz w:val="24"/>
              </w:rPr>
              <w:t xml:space="preserve">Damian Tadic </w:t>
            </w:r>
            <w:r w:rsidR="006D155F" w:rsidRPr="00F70257">
              <w:rPr>
                <w:rFonts w:asciiTheme="minorHAnsi" w:hAnsiTheme="minorHAnsi" w:cstheme="minorHAnsi"/>
                <w:sz w:val="24"/>
              </w:rPr>
              <w:t xml:space="preserve">- </w:t>
            </w:r>
            <w:r w:rsidR="003F6AAA" w:rsidRPr="00F70257">
              <w:rPr>
                <w:rFonts w:asciiTheme="minorHAnsi" w:hAnsiTheme="minorHAnsi" w:cstheme="minorHAnsi"/>
                <w:sz w:val="24"/>
              </w:rPr>
              <w:t xml:space="preserve">Budva </w:t>
            </w:r>
            <w:proofErr w:type="spellStart"/>
            <w:r w:rsidR="003F6AAA" w:rsidRPr="00F70257">
              <w:rPr>
                <w:rFonts w:asciiTheme="minorHAnsi" w:hAnsiTheme="minorHAnsi" w:cstheme="minorHAnsi"/>
                <w:sz w:val="24"/>
              </w:rPr>
              <w:t>Diving</w:t>
            </w:r>
            <w:proofErr w:type="spellEnd"/>
            <w:r w:rsidR="003F6AAA" w:rsidRPr="00F70257">
              <w:rPr>
                <w:rFonts w:asciiTheme="minorHAnsi" w:hAnsiTheme="minorHAnsi" w:cstheme="minorHAnsi"/>
                <w:sz w:val="24"/>
              </w:rPr>
              <w:t xml:space="preserve"> Team</w:t>
            </w:r>
            <w:r w:rsidR="006D155F" w:rsidRPr="00F70257">
              <w:rPr>
                <w:rFonts w:asciiTheme="minorHAnsi" w:hAnsiTheme="minorHAnsi" w:cstheme="minorHAnsi"/>
                <w:sz w:val="24"/>
              </w:rPr>
              <w:t xml:space="preserve"> (MNE)</w:t>
            </w:r>
          </w:p>
        </w:tc>
      </w:tr>
      <w:tr w:rsidR="003F6AAA" w:rsidRPr="00F70257" w14:paraId="67EB7FEB" w14:textId="77777777" w:rsidTr="0095155E">
        <w:trPr>
          <w:trHeight w:val="821"/>
        </w:trPr>
        <w:tc>
          <w:tcPr>
            <w:tcW w:w="9776" w:type="dxa"/>
            <w:gridSpan w:val="3"/>
            <w:shd w:val="clear" w:color="auto" w:fill="5E85D4"/>
          </w:tcPr>
          <w:p w14:paraId="4975A13F" w14:textId="3A403B96" w:rsidR="003F6AAA" w:rsidRPr="00F70257" w:rsidRDefault="0064348E" w:rsidP="0064348E">
            <w:pPr>
              <w:shd w:val="clear" w:color="auto" w:fill="548DD4"/>
              <w:spacing w:line="259" w:lineRule="auto"/>
              <w:ind w:left="0" w:right="5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32"/>
              </w:rPr>
            </w:pPr>
            <w:r w:rsidRPr="00F70257">
              <w:rPr>
                <w:rFonts w:asciiTheme="minorHAnsi" w:eastAsia="Calibri" w:hAnsiTheme="minorHAnsi" w:cstheme="minorHAnsi"/>
                <w:b/>
                <w:color w:val="FFFFFF"/>
                <w:sz w:val="32"/>
              </w:rPr>
              <w:t>PITCHING SESSIONS</w:t>
            </w:r>
          </w:p>
          <w:p w14:paraId="40B7D823" w14:textId="77777777" w:rsidR="003F6AAA" w:rsidRPr="00F70257" w:rsidRDefault="003F6AAA" w:rsidP="0095155E">
            <w:pPr>
              <w:shd w:val="clear" w:color="auto" w:fill="548DD4"/>
              <w:tabs>
                <w:tab w:val="left" w:pos="9668"/>
              </w:tabs>
              <w:spacing w:line="259" w:lineRule="auto"/>
              <w:ind w:left="0" w:right="312"/>
              <w:rPr>
                <w:rFonts w:asciiTheme="majorHAnsi" w:eastAsia="Calibri" w:hAnsiTheme="majorHAnsi" w:cs="Calibri"/>
                <w:b/>
                <w:color w:val="FFFFFF"/>
                <w:sz w:val="32"/>
              </w:rPr>
            </w:pPr>
          </w:p>
        </w:tc>
      </w:tr>
      <w:tr w:rsidR="00911ACB" w:rsidRPr="00F70257" w14:paraId="2813B0B6" w14:textId="77777777" w:rsidTr="0095155E">
        <w:trPr>
          <w:trHeight w:val="747"/>
        </w:trPr>
        <w:tc>
          <w:tcPr>
            <w:tcW w:w="2418" w:type="dxa"/>
          </w:tcPr>
          <w:p w14:paraId="509745F8" w14:textId="666337FC" w:rsidR="00911ACB" w:rsidRPr="00F70257" w:rsidRDefault="00911ACB" w:rsidP="00911ACB">
            <w:pPr>
              <w:pStyle w:val="Oraridellariunione"/>
            </w:pPr>
            <w:r w:rsidRPr="00F70257">
              <w:t>16:10 – 16:30</w:t>
            </w:r>
          </w:p>
        </w:tc>
        <w:tc>
          <w:tcPr>
            <w:tcW w:w="4591" w:type="dxa"/>
          </w:tcPr>
          <w:p w14:paraId="56640EA3" w14:textId="3F1D0CBA" w:rsidR="00911ACB" w:rsidRPr="00F70257" w:rsidRDefault="00911ACB" w:rsidP="00911ACB">
            <w:pPr>
              <w:pStyle w:val="Descrizioneelemento"/>
            </w:pPr>
            <w:r w:rsidRPr="00F70257">
              <w:t>Turismo subacqueo ed esplorazioni profonde</w:t>
            </w:r>
          </w:p>
        </w:tc>
        <w:tc>
          <w:tcPr>
            <w:tcW w:w="2767" w:type="dxa"/>
          </w:tcPr>
          <w:p w14:paraId="5792715C" w14:textId="05F01772" w:rsidR="00911ACB" w:rsidRPr="00F70257" w:rsidRDefault="00911ACB" w:rsidP="00911ACB">
            <w:pPr>
              <w:pStyle w:val="Luogo"/>
            </w:pPr>
            <w:r w:rsidRPr="00F70257">
              <w:t xml:space="preserve">Tremiti </w:t>
            </w:r>
            <w:proofErr w:type="spellStart"/>
            <w:r w:rsidRPr="00F70257">
              <w:t>Diving</w:t>
            </w:r>
            <w:proofErr w:type="spellEnd"/>
            <w:r w:rsidRPr="00F70257">
              <w:t xml:space="preserve"> Center</w:t>
            </w:r>
          </w:p>
        </w:tc>
      </w:tr>
      <w:tr w:rsidR="00911ACB" w:rsidRPr="00F70257" w14:paraId="61703E83" w14:textId="77777777" w:rsidTr="0095155E">
        <w:trPr>
          <w:trHeight w:val="747"/>
        </w:trPr>
        <w:tc>
          <w:tcPr>
            <w:tcW w:w="2418" w:type="dxa"/>
          </w:tcPr>
          <w:p w14:paraId="139BC63B" w14:textId="7D43417A" w:rsidR="00911ACB" w:rsidRPr="00F70257" w:rsidRDefault="00911ACB" w:rsidP="00911ACB">
            <w:pPr>
              <w:pStyle w:val="Oraridellariunione"/>
            </w:pPr>
            <w:r w:rsidRPr="00F70257">
              <w:t>16:30 – 16.50</w:t>
            </w:r>
          </w:p>
        </w:tc>
        <w:tc>
          <w:tcPr>
            <w:tcW w:w="4591" w:type="dxa"/>
          </w:tcPr>
          <w:p w14:paraId="5A1070E4" w14:textId="0FB8548E" w:rsidR="00911ACB" w:rsidRPr="00F70257" w:rsidRDefault="00911ACB" w:rsidP="00911ACB">
            <w:pPr>
              <w:pStyle w:val="Descrizioneelemento"/>
            </w:pPr>
            <w:r w:rsidRPr="00F70257">
              <w:t>Mappatura virtuale di punti subacquei</w:t>
            </w:r>
          </w:p>
        </w:tc>
        <w:tc>
          <w:tcPr>
            <w:tcW w:w="2767" w:type="dxa"/>
          </w:tcPr>
          <w:p w14:paraId="43C7C228" w14:textId="2D9097A4" w:rsidR="00911ACB" w:rsidRPr="00F70257" w:rsidRDefault="00911ACB" w:rsidP="00911ACB">
            <w:pPr>
              <w:pStyle w:val="Luogo"/>
            </w:pPr>
            <w:proofErr w:type="spellStart"/>
            <w:r w:rsidRPr="00F70257">
              <w:t>Tourmake</w:t>
            </w:r>
            <w:proofErr w:type="spellEnd"/>
            <w:r w:rsidRPr="00F70257">
              <w:t xml:space="preserve"> </w:t>
            </w:r>
            <w:proofErr w:type="spellStart"/>
            <w:r w:rsidRPr="00F70257">
              <w:t>srl</w:t>
            </w:r>
            <w:proofErr w:type="spellEnd"/>
          </w:p>
        </w:tc>
      </w:tr>
      <w:tr w:rsidR="00911ACB" w:rsidRPr="00F70257" w14:paraId="5DF7369C" w14:textId="77777777" w:rsidTr="0095155E">
        <w:trPr>
          <w:trHeight w:val="597"/>
        </w:trPr>
        <w:tc>
          <w:tcPr>
            <w:tcW w:w="2418" w:type="dxa"/>
          </w:tcPr>
          <w:p w14:paraId="166F0B3D" w14:textId="33C50935" w:rsidR="00911ACB" w:rsidRPr="00F70257" w:rsidRDefault="00911ACB" w:rsidP="00911ACB">
            <w:pPr>
              <w:pStyle w:val="Oraridellariunione"/>
            </w:pPr>
            <w:r w:rsidRPr="00F70257">
              <w:t>16:50 – 17:10</w:t>
            </w:r>
          </w:p>
        </w:tc>
        <w:tc>
          <w:tcPr>
            <w:tcW w:w="4591" w:type="dxa"/>
          </w:tcPr>
          <w:p w14:paraId="3D0EE3D3" w14:textId="66C03293" w:rsidR="00911ACB" w:rsidRPr="00F70257" w:rsidRDefault="00911ACB" w:rsidP="00911ACB">
            <w:pPr>
              <w:pStyle w:val="Descrizioneelemento"/>
            </w:pPr>
            <w:r w:rsidRPr="00F70257">
              <w:t xml:space="preserve">Laser scanner e </w:t>
            </w:r>
            <w:proofErr w:type="spellStart"/>
            <w:r w:rsidRPr="00F70257">
              <w:t>aereofotogrammetria</w:t>
            </w:r>
            <w:proofErr w:type="spellEnd"/>
            <w:r w:rsidRPr="00F70257">
              <w:t xml:space="preserve"> da drone</w:t>
            </w:r>
          </w:p>
        </w:tc>
        <w:tc>
          <w:tcPr>
            <w:tcW w:w="2767" w:type="dxa"/>
          </w:tcPr>
          <w:p w14:paraId="7F46E61F" w14:textId="77777777" w:rsidR="00911ACB" w:rsidRPr="00F70257" w:rsidRDefault="00911ACB" w:rsidP="00911ACB">
            <w:pPr>
              <w:pStyle w:val="Luogo"/>
            </w:pPr>
            <w:r w:rsidRPr="00F70257">
              <w:t xml:space="preserve">Dimensione </w:t>
            </w:r>
            <w:proofErr w:type="spellStart"/>
            <w:r w:rsidRPr="00F70257">
              <w:t>srl</w:t>
            </w:r>
            <w:proofErr w:type="spellEnd"/>
          </w:p>
        </w:tc>
      </w:tr>
      <w:tr w:rsidR="00911ACB" w:rsidRPr="00F70257" w14:paraId="383EA1F0" w14:textId="77777777" w:rsidTr="0095155E">
        <w:trPr>
          <w:trHeight w:val="714"/>
        </w:trPr>
        <w:tc>
          <w:tcPr>
            <w:tcW w:w="2418" w:type="dxa"/>
          </w:tcPr>
          <w:p w14:paraId="7E4EAF7B" w14:textId="39E7F6F5" w:rsidR="00911ACB" w:rsidRPr="00F70257" w:rsidRDefault="00911ACB" w:rsidP="00911ACB">
            <w:pPr>
              <w:pStyle w:val="Oraridellariunione"/>
            </w:pPr>
            <w:r w:rsidRPr="00F70257">
              <w:t>17:10 – 17:30</w:t>
            </w:r>
          </w:p>
        </w:tc>
        <w:tc>
          <w:tcPr>
            <w:tcW w:w="4591" w:type="dxa"/>
          </w:tcPr>
          <w:p w14:paraId="2BAEF227" w14:textId="6ABE1854" w:rsidR="00911ACB" w:rsidRPr="00F70257" w:rsidRDefault="00911ACB" w:rsidP="00911ACB">
            <w:pPr>
              <w:pStyle w:val="Descrizioneelemento"/>
            </w:pPr>
            <w:r w:rsidRPr="00F70257">
              <w:t xml:space="preserve">Innovation </w:t>
            </w:r>
            <w:proofErr w:type="spellStart"/>
            <w:r w:rsidRPr="00F70257">
              <w:t>into</w:t>
            </w:r>
            <w:proofErr w:type="spellEnd"/>
            <w:r w:rsidRPr="00F70257">
              <w:t xml:space="preserve"> the SEA</w:t>
            </w:r>
          </w:p>
        </w:tc>
        <w:tc>
          <w:tcPr>
            <w:tcW w:w="2767" w:type="dxa"/>
          </w:tcPr>
          <w:p w14:paraId="718C8E5E" w14:textId="082FD86A" w:rsidR="00911ACB" w:rsidRPr="00F70257" w:rsidRDefault="00911ACB" w:rsidP="00911ACB">
            <w:pPr>
              <w:pStyle w:val="Luogo"/>
            </w:pPr>
            <w:r w:rsidRPr="00F70257">
              <w:t xml:space="preserve">Innovation SEA </w:t>
            </w:r>
            <w:proofErr w:type="spellStart"/>
            <w:r w:rsidRPr="00F70257">
              <w:t>srl</w:t>
            </w:r>
            <w:proofErr w:type="spellEnd"/>
          </w:p>
        </w:tc>
      </w:tr>
    </w:tbl>
    <w:p w14:paraId="4F1AED15" w14:textId="77777777" w:rsidR="001172A7" w:rsidRPr="00F70257" w:rsidRDefault="001172A7" w:rsidP="00715240">
      <w:pPr>
        <w:spacing w:line="259" w:lineRule="auto"/>
        <w:ind w:left="0" w:right="0" w:firstLine="0"/>
      </w:pPr>
    </w:p>
    <w:p w14:paraId="467A92B6" w14:textId="77777777" w:rsidR="00CA41DB" w:rsidRPr="00F70257" w:rsidRDefault="00CA41DB" w:rsidP="00715240">
      <w:pPr>
        <w:spacing w:line="259" w:lineRule="auto"/>
        <w:ind w:left="0" w:right="0" w:firstLine="0"/>
      </w:pPr>
    </w:p>
    <w:p w14:paraId="30B5BE8C" w14:textId="77777777" w:rsidR="00CA41DB" w:rsidRPr="00F70257" w:rsidRDefault="00CA41DB" w:rsidP="00715240">
      <w:pPr>
        <w:spacing w:line="259" w:lineRule="auto"/>
        <w:ind w:left="0" w:right="0" w:firstLine="0"/>
      </w:pPr>
    </w:p>
    <w:tbl>
      <w:tblPr>
        <w:tblStyle w:val="TableGrid"/>
        <w:tblW w:w="9937" w:type="dxa"/>
        <w:tblInd w:w="-108" w:type="dxa"/>
        <w:tblCellMar>
          <w:top w:w="33" w:type="dxa"/>
          <w:left w:w="106" w:type="dxa"/>
          <w:right w:w="22" w:type="dxa"/>
        </w:tblCellMar>
        <w:tblLook w:val="04A0" w:firstRow="1" w:lastRow="0" w:firstColumn="1" w:lastColumn="0" w:noHBand="0" w:noVBand="1"/>
      </w:tblPr>
      <w:tblGrid>
        <w:gridCol w:w="9937"/>
      </w:tblGrid>
      <w:tr w:rsidR="00C62FA9" w:rsidRPr="00F70257" w14:paraId="317FC094" w14:textId="77777777" w:rsidTr="00C62FA9">
        <w:trPr>
          <w:trHeight w:val="1018"/>
        </w:trPr>
        <w:tc>
          <w:tcPr>
            <w:tcW w:w="99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548DD4"/>
            <w:vAlign w:val="center"/>
          </w:tcPr>
          <w:p w14:paraId="10F1C36F" w14:textId="15B4CF87" w:rsidR="00C62FA9" w:rsidRPr="00F70257" w:rsidRDefault="0064348E" w:rsidP="00C62FA9">
            <w:pPr>
              <w:spacing w:line="259" w:lineRule="auto"/>
              <w:ind w:left="0" w:right="45" w:firstLine="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32"/>
                <w:szCs w:val="32"/>
              </w:rPr>
            </w:pPr>
            <w:r w:rsidRPr="00F70257">
              <w:rPr>
                <w:rFonts w:asciiTheme="minorHAnsi" w:eastAsia="Calibri" w:hAnsiTheme="minorHAnsi" w:cstheme="minorHAnsi"/>
                <w:b/>
                <w:color w:val="FFFFFF"/>
                <w:sz w:val="32"/>
                <w:szCs w:val="32"/>
              </w:rPr>
              <w:t>INTERACTIVE SESSION</w:t>
            </w:r>
            <w:r w:rsidR="00C62FA9" w:rsidRPr="00F70257">
              <w:rPr>
                <w:rFonts w:asciiTheme="minorHAnsi" w:eastAsia="Calibri" w:hAnsiTheme="minorHAnsi" w:cstheme="minorHAnsi"/>
                <w:b/>
                <w:color w:val="FFFFFF"/>
                <w:sz w:val="32"/>
                <w:szCs w:val="32"/>
              </w:rPr>
              <w:t xml:space="preserve"> (17.</w:t>
            </w:r>
            <w:r w:rsidR="00262E28" w:rsidRPr="00F70257">
              <w:rPr>
                <w:rFonts w:asciiTheme="minorHAnsi" w:eastAsia="Calibri" w:hAnsiTheme="minorHAnsi" w:cstheme="minorHAnsi"/>
                <w:b/>
                <w:color w:val="FFFFFF"/>
                <w:sz w:val="32"/>
                <w:szCs w:val="32"/>
              </w:rPr>
              <w:t>3</w:t>
            </w:r>
            <w:r w:rsidR="00C62FA9" w:rsidRPr="00F70257">
              <w:rPr>
                <w:rFonts w:asciiTheme="minorHAnsi" w:eastAsia="Calibri" w:hAnsiTheme="minorHAnsi" w:cstheme="minorHAnsi"/>
                <w:b/>
                <w:color w:val="FFFFFF"/>
                <w:sz w:val="32"/>
                <w:szCs w:val="32"/>
              </w:rPr>
              <w:t>0-19.00)</w:t>
            </w:r>
          </w:p>
          <w:p w14:paraId="7DED13D4" w14:textId="25E33FD5" w:rsidR="00C62FA9" w:rsidRPr="00F70257" w:rsidRDefault="00C62FA9" w:rsidP="00477C68">
            <w:pPr>
              <w:spacing w:after="49" w:line="259" w:lineRule="auto"/>
              <w:ind w:left="0" w:right="33" w:firstLine="0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</w:p>
          <w:p w14:paraId="0B1EA3D4" w14:textId="77777777" w:rsidR="00C62FA9" w:rsidRPr="00F70257" w:rsidRDefault="00C62FA9" w:rsidP="00477C68">
            <w:pPr>
              <w:spacing w:line="259" w:lineRule="auto"/>
              <w:ind w:left="0" w:right="29" w:firstLine="0"/>
              <w:jc w:val="center"/>
            </w:pPr>
          </w:p>
        </w:tc>
      </w:tr>
    </w:tbl>
    <w:p w14:paraId="767ECF35" w14:textId="77777777" w:rsidR="00811298" w:rsidRPr="00F70257" w:rsidRDefault="00811298" w:rsidP="00715240">
      <w:pPr>
        <w:spacing w:line="259" w:lineRule="auto"/>
        <w:ind w:left="0" w:right="0" w:firstLine="0"/>
      </w:pPr>
    </w:p>
    <w:p w14:paraId="23790A89" w14:textId="77777777" w:rsidR="00E123E9" w:rsidRPr="00F70257" w:rsidRDefault="00E123E9" w:rsidP="00E123E9">
      <w:pPr>
        <w:spacing w:before="100" w:beforeAutospacing="1" w:after="100" w:afterAutospacing="1" w:line="240" w:lineRule="auto"/>
        <w:ind w:left="0" w:righ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4"/>
          <w14:ligatures w14:val="none"/>
        </w:rPr>
      </w:pPr>
      <w:r w:rsidRPr="00F70257">
        <w:rPr>
          <w:rFonts w:asciiTheme="minorHAnsi" w:eastAsia="Times New Roman" w:hAnsiTheme="minorHAnsi" w:cstheme="minorHAnsi"/>
          <w:color w:val="auto"/>
          <w:kern w:val="0"/>
          <w:sz w:val="24"/>
          <w14:ligatures w14:val="none"/>
        </w:rPr>
        <w:t>Dopo le presentazioni, durante le quali i fornitori di servizi illustreranno le loro soluzioni innovative, l’</w:t>
      </w:r>
      <w:r w:rsidRPr="00F70257">
        <w:rPr>
          <w:rFonts w:asciiTheme="minorHAnsi" w:eastAsia="Times New Roman" w:hAnsiTheme="minorHAnsi" w:cstheme="minorHAnsi"/>
          <w:b/>
          <w:bCs/>
          <w:color w:val="auto"/>
          <w:kern w:val="0"/>
          <w:sz w:val="24"/>
          <w14:ligatures w14:val="none"/>
        </w:rPr>
        <w:t>Area Showcase</w:t>
      </w:r>
      <w:r w:rsidRPr="00F70257">
        <w:rPr>
          <w:rFonts w:asciiTheme="minorHAnsi" w:eastAsia="Times New Roman" w:hAnsiTheme="minorHAnsi" w:cstheme="minorHAnsi"/>
          <w:color w:val="auto"/>
          <w:kern w:val="0"/>
          <w:sz w:val="24"/>
          <w14:ligatures w14:val="none"/>
        </w:rPr>
        <w:t xml:space="preserve"> si trasformerà in un </w:t>
      </w:r>
      <w:r w:rsidRPr="00F70257">
        <w:rPr>
          <w:rFonts w:asciiTheme="minorHAnsi" w:eastAsia="Times New Roman" w:hAnsiTheme="minorHAnsi" w:cstheme="minorHAnsi"/>
          <w:b/>
          <w:bCs/>
          <w:color w:val="auto"/>
          <w:kern w:val="0"/>
          <w:sz w:val="24"/>
          <w14:ligatures w14:val="none"/>
        </w:rPr>
        <w:t>punto di incontro dinamico</w:t>
      </w:r>
      <w:r w:rsidRPr="00F70257">
        <w:rPr>
          <w:rFonts w:asciiTheme="minorHAnsi" w:eastAsia="Times New Roman" w:hAnsiTheme="minorHAnsi" w:cstheme="minorHAnsi"/>
          <w:color w:val="auto"/>
          <w:kern w:val="0"/>
          <w:sz w:val="24"/>
          <w14:ligatures w14:val="none"/>
        </w:rPr>
        <w:t>, favorendo un coinvolgimento più approfondito tra gli operatori del settore.</w:t>
      </w:r>
    </w:p>
    <w:p w14:paraId="7595E39C" w14:textId="77777777" w:rsidR="00E123E9" w:rsidRPr="00F70257" w:rsidRDefault="00E123E9" w:rsidP="00E123E9">
      <w:pPr>
        <w:spacing w:before="100" w:beforeAutospacing="1" w:after="100" w:afterAutospacing="1" w:line="240" w:lineRule="auto"/>
        <w:ind w:left="0" w:righ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4"/>
          <w14:ligatures w14:val="none"/>
        </w:rPr>
      </w:pPr>
      <w:r w:rsidRPr="00F70257">
        <w:rPr>
          <w:rFonts w:asciiTheme="minorHAnsi" w:eastAsia="Times New Roman" w:hAnsiTheme="minorHAnsi" w:cstheme="minorHAnsi"/>
          <w:color w:val="auto"/>
          <w:kern w:val="0"/>
          <w:sz w:val="24"/>
          <w14:ligatures w14:val="none"/>
        </w:rPr>
        <w:t xml:space="preserve">Saranno organizzati </w:t>
      </w:r>
      <w:r w:rsidRPr="00F70257">
        <w:rPr>
          <w:rFonts w:asciiTheme="minorHAnsi" w:eastAsia="Times New Roman" w:hAnsiTheme="minorHAnsi" w:cstheme="minorHAnsi"/>
          <w:b/>
          <w:bCs/>
          <w:color w:val="auto"/>
          <w:kern w:val="0"/>
          <w:sz w:val="24"/>
          <w14:ligatures w14:val="none"/>
        </w:rPr>
        <w:t>tavoli di discussione</w:t>
      </w:r>
      <w:r w:rsidRPr="00F70257">
        <w:rPr>
          <w:rFonts w:asciiTheme="minorHAnsi" w:eastAsia="Times New Roman" w:hAnsiTheme="minorHAnsi" w:cstheme="minorHAnsi"/>
          <w:color w:val="auto"/>
          <w:kern w:val="0"/>
          <w:sz w:val="24"/>
          <w14:ligatures w14:val="none"/>
        </w:rPr>
        <w:t>, permettendo ai fornitori di servizi di presentare le proprie proposte e porre domande dettagliate attraverso incontri diretti con tour operator e agenzie di viaggio.</w:t>
      </w:r>
    </w:p>
    <w:p w14:paraId="1249E092" w14:textId="77777777" w:rsidR="00E123E9" w:rsidRPr="00F70257" w:rsidRDefault="00E123E9" w:rsidP="00E123E9">
      <w:pPr>
        <w:spacing w:before="100" w:beforeAutospacing="1" w:after="100" w:afterAutospacing="1" w:line="240" w:lineRule="auto"/>
        <w:ind w:left="0" w:right="0" w:firstLine="0"/>
        <w:jc w:val="left"/>
        <w:outlineLvl w:val="2"/>
        <w:rPr>
          <w:rFonts w:asciiTheme="minorHAnsi" w:eastAsia="Times New Roman" w:hAnsiTheme="minorHAnsi" w:cstheme="minorHAnsi"/>
          <w:b/>
          <w:bCs/>
          <w:color w:val="auto"/>
          <w:kern w:val="0"/>
          <w:sz w:val="27"/>
          <w:szCs w:val="27"/>
          <w14:ligatures w14:val="none"/>
        </w:rPr>
      </w:pPr>
      <w:r w:rsidRPr="00F70257">
        <w:rPr>
          <w:rFonts w:asciiTheme="minorHAnsi" w:eastAsia="Times New Roman" w:hAnsiTheme="minorHAnsi" w:cstheme="minorHAnsi"/>
          <w:b/>
          <w:bCs/>
          <w:color w:val="auto"/>
          <w:kern w:val="0"/>
          <w:sz w:val="27"/>
          <w:szCs w:val="27"/>
          <w14:ligatures w14:val="none"/>
        </w:rPr>
        <w:t>Obiettivi dell’incontro:</w:t>
      </w:r>
    </w:p>
    <w:p w14:paraId="3738EF1F" w14:textId="77777777" w:rsidR="00E123E9" w:rsidRPr="00F70257" w:rsidRDefault="00E123E9" w:rsidP="00E123E9">
      <w:pPr>
        <w:spacing w:before="100" w:beforeAutospacing="1" w:after="100" w:afterAutospacing="1" w:line="240" w:lineRule="auto"/>
        <w:ind w:left="0" w:righ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4"/>
          <w14:ligatures w14:val="none"/>
        </w:rPr>
      </w:pPr>
      <w:r w:rsidRPr="00F70257">
        <w:rPr>
          <w:rFonts w:ascii="Segoe UI Symbol" w:eastAsia="Times New Roman" w:hAnsi="Segoe UI Symbol" w:cs="Segoe UI Symbol"/>
          <w:color w:val="auto"/>
          <w:kern w:val="0"/>
          <w:sz w:val="24"/>
          <w14:ligatures w14:val="none"/>
        </w:rPr>
        <w:t>✔</w:t>
      </w:r>
      <w:r w:rsidRPr="00F70257">
        <w:rPr>
          <w:rFonts w:asciiTheme="minorHAnsi" w:eastAsia="Times New Roman" w:hAnsiTheme="minorHAnsi" w:cstheme="minorHAnsi"/>
          <w:color w:val="auto"/>
          <w:kern w:val="0"/>
          <w:sz w:val="24"/>
          <w14:ligatures w14:val="none"/>
        </w:rPr>
        <w:t xml:space="preserve"> </w:t>
      </w:r>
      <w:r w:rsidRPr="00F70257">
        <w:rPr>
          <w:rFonts w:asciiTheme="minorHAnsi" w:eastAsia="Times New Roman" w:hAnsiTheme="minorHAnsi" w:cstheme="minorHAnsi"/>
          <w:b/>
          <w:bCs/>
          <w:color w:val="auto"/>
          <w:kern w:val="0"/>
          <w:sz w:val="24"/>
          <w14:ligatures w14:val="none"/>
        </w:rPr>
        <w:t>Esplorare e interagire direttamente</w:t>
      </w:r>
      <w:r w:rsidRPr="00F70257">
        <w:rPr>
          <w:rFonts w:asciiTheme="minorHAnsi" w:eastAsia="Times New Roman" w:hAnsiTheme="minorHAnsi" w:cstheme="minorHAnsi"/>
          <w:color w:val="auto"/>
          <w:kern w:val="0"/>
          <w:sz w:val="24"/>
          <w14:ligatures w14:val="none"/>
        </w:rPr>
        <w:t xml:space="preserve"> con i fornitori di servizi, acquisendo una conoscenza approfondita delle tecnologie proposte.</w:t>
      </w:r>
      <w:r w:rsidRPr="00F70257">
        <w:rPr>
          <w:rFonts w:asciiTheme="minorHAnsi" w:eastAsia="Times New Roman" w:hAnsiTheme="minorHAnsi" w:cstheme="minorHAnsi"/>
          <w:color w:val="auto"/>
          <w:kern w:val="0"/>
          <w:sz w:val="24"/>
          <w14:ligatures w14:val="none"/>
        </w:rPr>
        <w:br/>
      </w:r>
      <w:r w:rsidRPr="00F70257">
        <w:rPr>
          <w:rFonts w:ascii="Segoe UI Symbol" w:eastAsia="Times New Roman" w:hAnsi="Segoe UI Symbol" w:cs="Segoe UI Symbol"/>
          <w:color w:val="auto"/>
          <w:kern w:val="0"/>
          <w:sz w:val="24"/>
          <w14:ligatures w14:val="none"/>
        </w:rPr>
        <w:t>✔</w:t>
      </w:r>
      <w:r w:rsidRPr="00F70257">
        <w:rPr>
          <w:rFonts w:asciiTheme="minorHAnsi" w:eastAsia="Times New Roman" w:hAnsiTheme="minorHAnsi" w:cstheme="minorHAnsi"/>
          <w:color w:val="auto"/>
          <w:kern w:val="0"/>
          <w:sz w:val="24"/>
          <w14:ligatures w14:val="none"/>
        </w:rPr>
        <w:t xml:space="preserve"> </w:t>
      </w:r>
      <w:r w:rsidRPr="00F70257">
        <w:rPr>
          <w:rFonts w:asciiTheme="minorHAnsi" w:eastAsia="Times New Roman" w:hAnsiTheme="minorHAnsi" w:cstheme="minorHAnsi"/>
          <w:b/>
          <w:bCs/>
          <w:color w:val="auto"/>
          <w:kern w:val="0"/>
          <w:sz w:val="24"/>
          <w14:ligatures w14:val="none"/>
        </w:rPr>
        <w:t xml:space="preserve">Partecipare a incontri </w:t>
      </w:r>
      <w:proofErr w:type="spellStart"/>
      <w:r w:rsidRPr="00F70257">
        <w:rPr>
          <w:rFonts w:asciiTheme="minorHAnsi" w:eastAsia="Times New Roman" w:hAnsiTheme="minorHAnsi" w:cstheme="minorHAnsi"/>
          <w:b/>
          <w:bCs/>
          <w:color w:val="auto"/>
          <w:kern w:val="0"/>
          <w:sz w:val="24"/>
          <w14:ligatures w14:val="none"/>
        </w:rPr>
        <w:t>one-to-one</w:t>
      </w:r>
      <w:proofErr w:type="spellEnd"/>
      <w:r w:rsidRPr="00F70257">
        <w:rPr>
          <w:rFonts w:asciiTheme="minorHAnsi" w:eastAsia="Times New Roman" w:hAnsiTheme="minorHAnsi" w:cstheme="minorHAnsi"/>
          <w:color w:val="auto"/>
          <w:kern w:val="0"/>
          <w:sz w:val="24"/>
          <w14:ligatures w14:val="none"/>
        </w:rPr>
        <w:t xml:space="preserve"> per comprendere le applicazioni e i vantaggi di queste innovazioni.</w:t>
      </w:r>
      <w:r w:rsidRPr="00F70257">
        <w:rPr>
          <w:rFonts w:asciiTheme="minorHAnsi" w:eastAsia="Times New Roman" w:hAnsiTheme="minorHAnsi" w:cstheme="minorHAnsi"/>
          <w:color w:val="auto"/>
          <w:kern w:val="0"/>
          <w:sz w:val="24"/>
          <w14:ligatures w14:val="none"/>
        </w:rPr>
        <w:br/>
      </w:r>
      <w:r w:rsidRPr="00F70257">
        <w:rPr>
          <w:rFonts w:ascii="Segoe UI Symbol" w:eastAsia="Times New Roman" w:hAnsi="Segoe UI Symbol" w:cs="Segoe UI Symbol"/>
          <w:color w:val="auto"/>
          <w:kern w:val="0"/>
          <w:sz w:val="24"/>
          <w14:ligatures w14:val="none"/>
        </w:rPr>
        <w:t>✔</w:t>
      </w:r>
      <w:r w:rsidRPr="00F70257">
        <w:rPr>
          <w:rFonts w:asciiTheme="minorHAnsi" w:eastAsia="Times New Roman" w:hAnsiTheme="minorHAnsi" w:cstheme="minorHAnsi"/>
          <w:color w:val="auto"/>
          <w:kern w:val="0"/>
          <w:sz w:val="24"/>
          <w14:ligatures w14:val="none"/>
        </w:rPr>
        <w:t xml:space="preserve"> </w:t>
      </w:r>
      <w:r w:rsidRPr="00F70257">
        <w:rPr>
          <w:rFonts w:asciiTheme="minorHAnsi" w:eastAsia="Times New Roman" w:hAnsiTheme="minorHAnsi" w:cstheme="minorHAnsi"/>
          <w:b/>
          <w:bCs/>
          <w:color w:val="auto"/>
          <w:kern w:val="0"/>
          <w:sz w:val="24"/>
          <w14:ligatures w14:val="none"/>
        </w:rPr>
        <w:t>Creare connessioni strategiche</w:t>
      </w:r>
      <w:r w:rsidRPr="00F70257">
        <w:rPr>
          <w:rFonts w:asciiTheme="minorHAnsi" w:eastAsia="Times New Roman" w:hAnsiTheme="minorHAnsi" w:cstheme="minorHAnsi"/>
          <w:color w:val="auto"/>
          <w:kern w:val="0"/>
          <w:sz w:val="24"/>
          <w14:ligatures w14:val="none"/>
        </w:rPr>
        <w:t xml:space="preserve"> e avviare potenziali collaborazioni commerciali.</w:t>
      </w:r>
    </w:p>
    <w:p w14:paraId="1E3A46F0" w14:textId="77777777" w:rsidR="00E123E9" w:rsidRPr="00F70257" w:rsidRDefault="00E123E9" w:rsidP="00E123E9">
      <w:pPr>
        <w:spacing w:before="100" w:beforeAutospacing="1" w:after="100" w:afterAutospacing="1" w:line="240" w:lineRule="auto"/>
        <w:ind w:left="0" w:righ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4"/>
          <w14:ligatures w14:val="none"/>
        </w:rPr>
      </w:pPr>
      <w:r w:rsidRPr="00F70257">
        <w:rPr>
          <w:rFonts w:asciiTheme="minorHAnsi" w:eastAsia="Times New Roman" w:hAnsiTheme="minorHAnsi" w:cstheme="minorHAnsi"/>
          <w:color w:val="auto"/>
          <w:kern w:val="0"/>
          <w:sz w:val="24"/>
          <w14:ligatures w14:val="none"/>
        </w:rPr>
        <w:t xml:space="preserve">L’evento mira a creare un ambiente </w:t>
      </w:r>
      <w:r w:rsidRPr="00F70257">
        <w:rPr>
          <w:rFonts w:asciiTheme="minorHAnsi" w:eastAsia="Times New Roman" w:hAnsiTheme="minorHAnsi" w:cstheme="minorHAnsi"/>
          <w:b/>
          <w:bCs/>
          <w:color w:val="auto"/>
          <w:kern w:val="0"/>
          <w:sz w:val="24"/>
          <w14:ligatures w14:val="none"/>
        </w:rPr>
        <w:t>aperto e collaborativo</w:t>
      </w:r>
      <w:r w:rsidRPr="00F70257">
        <w:rPr>
          <w:rFonts w:asciiTheme="minorHAnsi" w:eastAsia="Times New Roman" w:hAnsiTheme="minorHAnsi" w:cstheme="minorHAnsi"/>
          <w:color w:val="auto"/>
          <w:kern w:val="0"/>
          <w:sz w:val="24"/>
          <w14:ligatures w14:val="none"/>
        </w:rPr>
        <w:t>, in cui gli attori del settore possano condividere conoscenze, opportunità e soluzioni per lo sviluppo del turismo archeologico e culturale.</w:t>
      </w:r>
    </w:p>
    <w:p w14:paraId="6D740C6C" w14:textId="77777777" w:rsidR="00C62FA9" w:rsidRPr="00F70257" w:rsidRDefault="00C62FA9" w:rsidP="00C62FA9">
      <w:pPr>
        <w:pStyle w:val="Paragrafoelenco"/>
        <w:spacing w:line="259" w:lineRule="auto"/>
        <w:ind w:right="94" w:firstLine="0"/>
        <w:rPr>
          <w:rFonts w:ascii="Calibri" w:eastAsia="Calibri" w:hAnsi="Calibri" w:cs="Calibri"/>
          <w:sz w:val="22"/>
        </w:rPr>
      </w:pPr>
    </w:p>
    <w:tbl>
      <w:tblPr>
        <w:tblStyle w:val="TableGrid"/>
        <w:tblW w:w="9937" w:type="dxa"/>
        <w:tblInd w:w="-108" w:type="dxa"/>
        <w:tblCellMar>
          <w:top w:w="33" w:type="dxa"/>
          <w:left w:w="106" w:type="dxa"/>
          <w:right w:w="22" w:type="dxa"/>
        </w:tblCellMar>
        <w:tblLook w:val="04A0" w:firstRow="1" w:lastRow="0" w:firstColumn="1" w:lastColumn="0" w:noHBand="0" w:noVBand="1"/>
      </w:tblPr>
      <w:tblGrid>
        <w:gridCol w:w="9937"/>
      </w:tblGrid>
      <w:tr w:rsidR="00C62FA9" w:rsidRPr="00F70257" w14:paraId="5C864223" w14:textId="77777777" w:rsidTr="00477C68">
        <w:trPr>
          <w:trHeight w:val="1248"/>
        </w:trPr>
        <w:tc>
          <w:tcPr>
            <w:tcW w:w="99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548DD4"/>
            <w:vAlign w:val="center"/>
          </w:tcPr>
          <w:p w14:paraId="2601615E" w14:textId="24D43CB2" w:rsidR="00C62FA9" w:rsidRPr="00F70257" w:rsidRDefault="00C62FA9" w:rsidP="00477C68">
            <w:pPr>
              <w:spacing w:line="259" w:lineRule="auto"/>
              <w:ind w:left="0" w:right="45" w:firstLine="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32"/>
                <w:szCs w:val="32"/>
              </w:rPr>
            </w:pPr>
            <w:r w:rsidRPr="00F70257">
              <w:rPr>
                <w:rFonts w:asciiTheme="minorHAnsi" w:eastAsia="Calibri" w:hAnsiTheme="minorHAnsi" w:cstheme="minorHAnsi"/>
                <w:b/>
                <w:color w:val="FFFFFF"/>
                <w:sz w:val="32"/>
                <w:szCs w:val="32"/>
              </w:rPr>
              <w:t>N</w:t>
            </w:r>
            <w:r w:rsidR="0064348E" w:rsidRPr="00F70257">
              <w:rPr>
                <w:rFonts w:asciiTheme="minorHAnsi" w:eastAsia="Calibri" w:hAnsiTheme="minorHAnsi" w:cstheme="minorHAnsi"/>
                <w:b/>
                <w:color w:val="FFFFFF"/>
                <w:sz w:val="32"/>
                <w:szCs w:val="32"/>
              </w:rPr>
              <w:t>ETWORKING DINNER</w:t>
            </w:r>
            <w:r w:rsidRPr="00F70257">
              <w:rPr>
                <w:rFonts w:asciiTheme="minorHAnsi" w:eastAsia="Calibri" w:hAnsiTheme="minorHAnsi" w:cstheme="minorHAnsi"/>
                <w:b/>
                <w:color w:val="FFFFFF"/>
                <w:sz w:val="32"/>
                <w:szCs w:val="32"/>
              </w:rPr>
              <w:t xml:space="preserve"> (19.00- 20.00)</w:t>
            </w:r>
          </w:p>
          <w:p w14:paraId="1E012665" w14:textId="77777777" w:rsidR="00C62FA9" w:rsidRPr="00F70257" w:rsidRDefault="00C62FA9" w:rsidP="00477C68">
            <w:pPr>
              <w:spacing w:after="49" w:line="259" w:lineRule="auto"/>
              <w:ind w:left="0" w:right="33" w:firstLine="0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</w:p>
          <w:p w14:paraId="2D2AC2F7" w14:textId="77777777" w:rsidR="00C62FA9" w:rsidRPr="00F70257" w:rsidRDefault="00C62FA9" w:rsidP="00477C68">
            <w:pPr>
              <w:spacing w:line="259" w:lineRule="auto"/>
              <w:ind w:left="0" w:right="29" w:firstLine="0"/>
              <w:jc w:val="center"/>
            </w:pPr>
          </w:p>
        </w:tc>
      </w:tr>
    </w:tbl>
    <w:p w14:paraId="32A554AF" w14:textId="77777777" w:rsidR="00C07552" w:rsidRPr="00F70257" w:rsidRDefault="00C07552" w:rsidP="00C62FA9">
      <w:pPr>
        <w:spacing w:line="259" w:lineRule="auto"/>
        <w:ind w:right="94"/>
        <w:rPr>
          <w:rFonts w:ascii="Calibri" w:eastAsia="Calibri" w:hAnsi="Calibri" w:cs="Calibri"/>
          <w:sz w:val="22"/>
        </w:rPr>
      </w:pPr>
    </w:p>
    <w:p w14:paraId="657EDB66" w14:textId="77777777" w:rsidR="00C07552" w:rsidRPr="00F60250" w:rsidRDefault="00C07552" w:rsidP="00F60250">
      <w:pPr>
        <w:spacing w:line="259" w:lineRule="auto"/>
        <w:ind w:left="0" w:right="94" w:firstLine="0"/>
        <w:rPr>
          <w:rFonts w:ascii="Calibri" w:eastAsia="Calibri" w:hAnsi="Calibri" w:cs="Calibri"/>
          <w:sz w:val="22"/>
        </w:rPr>
      </w:pPr>
    </w:p>
    <w:sectPr w:rsidR="00C07552" w:rsidRPr="00F60250" w:rsidSect="00FE47AF">
      <w:headerReference w:type="even" r:id="rId7"/>
      <w:headerReference w:type="default" r:id="rId8"/>
      <w:headerReference w:type="first" r:id="rId9"/>
      <w:pgSz w:w="11906" w:h="16838"/>
      <w:pgMar w:top="1982" w:right="1079" w:bottom="1244" w:left="1094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50925" w14:textId="77777777" w:rsidR="00D0679D" w:rsidRPr="00F70257" w:rsidRDefault="00D0679D">
      <w:pPr>
        <w:spacing w:line="240" w:lineRule="auto"/>
      </w:pPr>
      <w:r w:rsidRPr="00F70257">
        <w:separator/>
      </w:r>
    </w:p>
  </w:endnote>
  <w:endnote w:type="continuationSeparator" w:id="0">
    <w:p w14:paraId="6ADDEAC2" w14:textId="77777777" w:rsidR="00D0679D" w:rsidRPr="00F70257" w:rsidRDefault="00D0679D">
      <w:pPr>
        <w:spacing w:line="240" w:lineRule="auto"/>
      </w:pPr>
      <w:r w:rsidRPr="00F70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2CECC" w14:textId="77777777" w:rsidR="00D0679D" w:rsidRPr="00F70257" w:rsidRDefault="00D0679D">
      <w:pPr>
        <w:spacing w:line="240" w:lineRule="auto"/>
      </w:pPr>
      <w:r w:rsidRPr="00F70257">
        <w:separator/>
      </w:r>
    </w:p>
  </w:footnote>
  <w:footnote w:type="continuationSeparator" w:id="0">
    <w:p w14:paraId="1E7FBD04" w14:textId="77777777" w:rsidR="00D0679D" w:rsidRPr="00F70257" w:rsidRDefault="00D0679D">
      <w:pPr>
        <w:spacing w:line="240" w:lineRule="auto"/>
      </w:pPr>
      <w:r w:rsidRPr="00F70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7180B" w14:textId="77777777" w:rsidR="00C472A1" w:rsidRPr="00F70257" w:rsidRDefault="00000000">
    <w:pPr>
      <w:spacing w:line="259" w:lineRule="auto"/>
      <w:ind w:left="34" w:right="0" w:firstLine="0"/>
      <w:jc w:val="center"/>
    </w:pPr>
    <w:r w:rsidRPr="00F70257">
      <w:drawing>
        <wp:anchor distT="0" distB="0" distL="114300" distR="114300" simplePos="0" relativeHeight="251658240" behindDoc="0" locked="0" layoutInCell="1" allowOverlap="0" wp14:anchorId="3AAFB3CD" wp14:editId="019189F5">
          <wp:simplePos x="0" y="0"/>
          <wp:positionH relativeFrom="page">
            <wp:posOffset>2027555</wp:posOffset>
          </wp:positionH>
          <wp:positionV relativeFrom="page">
            <wp:posOffset>449580</wp:posOffset>
          </wp:positionV>
          <wp:extent cx="3496691" cy="1071880"/>
          <wp:effectExtent l="0" t="0" r="0" b="0"/>
          <wp:wrapSquare wrapText="bothSides"/>
          <wp:docPr id="1682989945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96691" cy="1071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0257">
      <w:rPr>
        <w:rFonts w:ascii="Calibri" w:eastAsia="Calibri" w:hAnsi="Calibri" w:cs="Calibri"/>
        <w:sz w:val="22"/>
      </w:rPr>
      <w:t xml:space="preserve"> </w:t>
    </w:r>
  </w:p>
  <w:p w14:paraId="5C123210" w14:textId="77777777" w:rsidR="00C472A1" w:rsidRPr="00F70257" w:rsidRDefault="00000000">
    <w:r w:rsidRPr="00F70257">
      <w:rPr>
        <w:rFonts w:ascii="Calibri" w:eastAsia="Calibri" w:hAnsi="Calibri" w:cs="Calibri"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76629B6" wp14:editId="355AFD5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8689" name="Group 86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8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78851" w14:textId="2848B411" w:rsidR="00C472A1" w:rsidRPr="00F70257" w:rsidRDefault="00FE47AF">
    <w:pPr>
      <w:spacing w:line="259" w:lineRule="auto"/>
      <w:ind w:left="34" w:right="0" w:firstLine="0"/>
      <w:jc w:val="center"/>
    </w:pPr>
    <w:r w:rsidRPr="00F70257">
      <w:rPr>
        <w:rFonts w:ascii="Calibri" w:eastAsia="Calibri" w:hAnsi="Calibri" w:cs="Calibri"/>
        <w:sz w:val="22"/>
      </w:rPr>
      <w:drawing>
        <wp:anchor distT="0" distB="0" distL="114300" distR="114300" simplePos="0" relativeHeight="251664384" behindDoc="0" locked="0" layoutInCell="1" allowOverlap="1" wp14:anchorId="38DF650C" wp14:editId="67621E6E">
          <wp:simplePos x="0" y="0"/>
          <wp:positionH relativeFrom="column">
            <wp:posOffset>4608830</wp:posOffset>
          </wp:positionH>
          <wp:positionV relativeFrom="paragraph">
            <wp:posOffset>-258307</wp:posOffset>
          </wp:positionV>
          <wp:extent cx="1533948" cy="386600"/>
          <wp:effectExtent l="0" t="0" r="0" b="0"/>
          <wp:wrapNone/>
          <wp:docPr id="161063717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637173" name="Immagine 16106371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948" cy="38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0257">
      <w:drawing>
        <wp:anchor distT="0" distB="0" distL="114300" distR="114300" simplePos="0" relativeHeight="251660288" behindDoc="0" locked="0" layoutInCell="1" allowOverlap="0" wp14:anchorId="7EB4D554" wp14:editId="432EEA42">
          <wp:simplePos x="0" y="0"/>
          <wp:positionH relativeFrom="page">
            <wp:posOffset>47708</wp:posOffset>
          </wp:positionH>
          <wp:positionV relativeFrom="page">
            <wp:posOffset>119270</wp:posOffset>
          </wp:positionV>
          <wp:extent cx="3864334" cy="1224500"/>
          <wp:effectExtent l="0" t="0" r="3175" b="0"/>
          <wp:wrapSquare wrapText="bothSides"/>
          <wp:docPr id="1126675308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84109" cy="12307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0257">
      <w:rPr>
        <w:rFonts w:ascii="Calibri" w:eastAsia="Calibri" w:hAnsi="Calibri" w:cs="Calibri"/>
        <w:sz w:val="22"/>
      </w:rPr>
      <w:t xml:space="preserve"> </w:t>
    </w:r>
  </w:p>
  <w:p w14:paraId="6D95632A" w14:textId="413C08BD" w:rsidR="00C472A1" w:rsidRPr="00F70257" w:rsidRDefault="00000000">
    <w:r w:rsidRPr="00F70257">
      <w:rPr>
        <w:rFonts w:ascii="Calibri" w:eastAsia="Calibri" w:hAnsi="Calibri" w:cs="Calibri"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67010FA" wp14:editId="34480D2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8680" name="Group 86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80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CAE79" w14:textId="2123AD1D" w:rsidR="00C472A1" w:rsidRPr="00F70257" w:rsidRDefault="00FE47AF" w:rsidP="00FE47AF">
    <w:pPr>
      <w:jc w:val="left"/>
    </w:pPr>
    <w:r w:rsidRPr="00F70257">
      <w:drawing>
        <wp:anchor distT="0" distB="0" distL="114300" distR="114300" simplePos="0" relativeHeight="251663360" behindDoc="0" locked="0" layoutInCell="1" allowOverlap="1" wp14:anchorId="319964E8" wp14:editId="6C970233">
          <wp:simplePos x="0" y="0"/>
          <wp:positionH relativeFrom="column">
            <wp:posOffset>4329789</wp:posOffset>
          </wp:positionH>
          <wp:positionV relativeFrom="paragraph">
            <wp:posOffset>11430</wp:posOffset>
          </wp:positionV>
          <wp:extent cx="1798955" cy="453390"/>
          <wp:effectExtent l="0" t="0" r="0" b="3810"/>
          <wp:wrapNone/>
          <wp:docPr id="122036609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987655" name="Immagine 5919876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95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0257">
      <w:rPr>
        <w:rFonts w:ascii="Calibri" w:eastAsia="Calibri" w:hAnsi="Calibri" w:cs="Calibri"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B2E66B1" wp14:editId="4E266AF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8671" name="Group 86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71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  <w:r w:rsidR="00143575" w:rsidRPr="00F70257">
      <w:drawing>
        <wp:inline distT="0" distB="0" distL="0" distR="0" wp14:anchorId="2BEE4B1F" wp14:editId="10EBA8A6">
          <wp:extent cx="3493135" cy="1073150"/>
          <wp:effectExtent l="0" t="0" r="1270" b="3175"/>
          <wp:docPr id="116823730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3135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754F"/>
    <w:multiLevelType w:val="hybridMultilevel"/>
    <w:tmpl w:val="2F702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B4076"/>
    <w:multiLevelType w:val="hybridMultilevel"/>
    <w:tmpl w:val="5C3AA862"/>
    <w:lvl w:ilvl="0" w:tplc="4D786658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1CF00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F6331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CEAB7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8A62A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94FDD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F226A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2C740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B439B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5B11B7"/>
    <w:multiLevelType w:val="hybridMultilevel"/>
    <w:tmpl w:val="7730D2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E53C2"/>
    <w:multiLevelType w:val="multilevel"/>
    <w:tmpl w:val="F396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DA636E"/>
    <w:multiLevelType w:val="hybridMultilevel"/>
    <w:tmpl w:val="E9A4F596"/>
    <w:lvl w:ilvl="0" w:tplc="4D78665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931BD"/>
    <w:multiLevelType w:val="hybridMultilevel"/>
    <w:tmpl w:val="9A8467E8"/>
    <w:lvl w:ilvl="0" w:tplc="4D78665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E4419"/>
    <w:multiLevelType w:val="multilevel"/>
    <w:tmpl w:val="5C50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D24675"/>
    <w:multiLevelType w:val="hybridMultilevel"/>
    <w:tmpl w:val="6CF43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B2DCE"/>
    <w:multiLevelType w:val="hybridMultilevel"/>
    <w:tmpl w:val="F3F47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537910">
    <w:abstractNumId w:val="1"/>
  </w:num>
  <w:num w:numId="2" w16cid:durableId="1616404307">
    <w:abstractNumId w:val="3"/>
  </w:num>
  <w:num w:numId="3" w16cid:durableId="1152789696">
    <w:abstractNumId w:val="7"/>
  </w:num>
  <w:num w:numId="4" w16cid:durableId="688720367">
    <w:abstractNumId w:val="2"/>
  </w:num>
  <w:num w:numId="5" w16cid:durableId="14238">
    <w:abstractNumId w:val="8"/>
  </w:num>
  <w:num w:numId="6" w16cid:durableId="276523887">
    <w:abstractNumId w:val="6"/>
  </w:num>
  <w:num w:numId="7" w16cid:durableId="1208101496">
    <w:abstractNumId w:val="0"/>
  </w:num>
  <w:num w:numId="8" w16cid:durableId="955605153">
    <w:abstractNumId w:val="5"/>
  </w:num>
  <w:num w:numId="9" w16cid:durableId="51345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2A1"/>
    <w:rsid w:val="000152BC"/>
    <w:rsid w:val="00050000"/>
    <w:rsid w:val="00052A4B"/>
    <w:rsid w:val="00086776"/>
    <w:rsid w:val="00096846"/>
    <w:rsid w:val="001172A7"/>
    <w:rsid w:val="001317D5"/>
    <w:rsid w:val="00143575"/>
    <w:rsid w:val="00164346"/>
    <w:rsid w:val="001965C0"/>
    <w:rsid w:val="00200CF6"/>
    <w:rsid w:val="00212BAB"/>
    <w:rsid w:val="0025656C"/>
    <w:rsid w:val="00262E28"/>
    <w:rsid w:val="002A732C"/>
    <w:rsid w:val="002C4524"/>
    <w:rsid w:val="002C76A0"/>
    <w:rsid w:val="002F4A27"/>
    <w:rsid w:val="0030716B"/>
    <w:rsid w:val="00312758"/>
    <w:rsid w:val="003565EE"/>
    <w:rsid w:val="003743FF"/>
    <w:rsid w:val="003D6CA6"/>
    <w:rsid w:val="003F6AAA"/>
    <w:rsid w:val="0041261F"/>
    <w:rsid w:val="004419DD"/>
    <w:rsid w:val="00471FF2"/>
    <w:rsid w:val="00476AA4"/>
    <w:rsid w:val="0048550F"/>
    <w:rsid w:val="004B3320"/>
    <w:rsid w:val="004B4B2D"/>
    <w:rsid w:val="004D6701"/>
    <w:rsid w:val="004F758B"/>
    <w:rsid w:val="004F7F7D"/>
    <w:rsid w:val="00555974"/>
    <w:rsid w:val="005648B1"/>
    <w:rsid w:val="005775D6"/>
    <w:rsid w:val="00581F3E"/>
    <w:rsid w:val="005A6D6F"/>
    <w:rsid w:val="005F0292"/>
    <w:rsid w:val="0060207A"/>
    <w:rsid w:val="00627DBC"/>
    <w:rsid w:val="00635CC4"/>
    <w:rsid w:val="0064348E"/>
    <w:rsid w:val="006508B9"/>
    <w:rsid w:val="00685596"/>
    <w:rsid w:val="006A48BB"/>
    <w:rsid w:val="006C13E7"/>
    <w:rsid w:val="006C448D"/>
    <w:rsid w:val="006D155F"/>
    <w:rsid w:val="006F5B33"/>
    <w:rsid w:val="00715240"/>
    <w:rsid w:val="0073628B"/>
    <w:rsid w:val="007660BD"/>
    <w:rsid w:val="00811298"/>
    <w:rsid w:val="00831654"/>
    <w:rsid w:val="0086474F"/>
    <w:rsid w:val="008838C4"/>
    <w:rsid w:val="00887E51"/>
    <w:rsid w:val="008B1553"/>
    <w:rsid w:val="008E6A36"/>
    <w:rsid w:val="008F04EF"/>
    <w:rsid w:val="008F65DD"/>
    <w:rsid w:val="008F68E2"/>
    <w:rsid w:val="00911ACB"/>
    <w:rsid w:val="009327C1"/>
    <w:rsid w:val="0095155E"/>
    <w:rsid w:val="00967B74"/>
    <w:rsid w:val="00975BEA"/>
    <w:rsid w:val="009F1D08"/>
    <w:rsid w:val="00A42AEE"/>
    <w:rsid w:val="00A86D39"/>
    <w:rsid w:val="00AF3285"/>
    <w:rsid w:val="00AF4FE5"/>
    <w:rsid w:val="00B12E8F"/>
    <w:rsid w:val="00B54C1F"/>
    <w:rsid w:val="00B63664"/>
    <w:rsid w:val="00B80175"/>
    <w:rsid w:val="00BF78C2"/>
    <w:rsid w:val="00C07552"/>
    <w:rsid w:val="00C208E8"/>
    <w:rsid w:val="00C307F7"/>
    <w:rsid w:val="00C37938"/>
    <w:rsid w:val="00C472A1"/>
    <w:rsid w:val="00C62FA9"/>
    <w:rsid w:val="00CA2A98"/>
    <w:rsid w:val="00CA41DB"/>
    <w:rsid w:val="00CA4DE7"/>
    <w:rsid w:val="00CC606E"/>
    <w:rsid w:val="00D0679D"/>
    <w:rsid w:val="00D1691E"/>
    <w:rsid w:val="00DA0E70"/>
    <w:rsid w:val="00DB43AA"/>
    <w:rsid w:val="00DD0756"/>
    <w:rsid w:val="00E123E9"/>
    <w:rsid w:val="00E21D1D"/>
    <w:rsid w:val="00E247BB"/>
    <w:rsid w:val="00E708FC"/>
    <w:rsid w:val="00E75811"/>
    <w:rsid w:val="00E93AB7"/>
    <w:rsid w:val="00EB1F9F"/>
    <w:rsid w:val="00ED66D7"/>
    <w:rsid w:val="00EF52C8"/>
    <w:rsid w:val="00EF7AF7"/>
    <w:rsid w:val="00F47F88"/>
    <w:rsid w:val="00F60250"/>
    <w:rsid w:val="00F64E02"/>
    <w:rsid w:val="00F70257"/>
    <w:rsid w:val="00FA7DC0"/>
    <w:rsid w:val="00FE2918"/>
    <w:rsid w:val="00FE47AF"/>
    <w:rsid w:val="00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03BBB"/>
  <w15:docId w15:val="{1E3CB81E-1FF2-43E9-8FED-01089290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2FA9"/>
    <w:pPr>
      <w:spacing w:after="0" w:line="358" w:lineRule="auto"/>
      <w:ind w:left="48" w:right="55" w:hanging="10"/>
      <w:jc w:val="both"/>
    </w:pPr>
    <w:rPr>
      <w:rFonts w:ascii="Trebuchet MS" w:eastAsia="Trebuchet MS" w:hAnsi="Trebuchet MS" w:cs="Trebuchet MS"/>
      <w:color w:val="000000"/>
      <w:sz w:val="19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hd w:val="clear" w:color="auto" w:fill="548DD4"/>
      <w:spacing w:after="12" w:line="250" w:lineRule="auto"/>
      <w:ind w:left="3450" w:hanging="2768"/>
      <w:outlineLvl w:val="0"/>
    </w:pPr>
    <w:rPr>
      <w:rFonts w:ascii="Calibri" w:eastAsia="Calibri" w:hAnsi="Calibri" w:cs="Calibri"/>
      <w:b/>
      <w:color w:val="FFFFFF"/>
      <w:sz w:val="31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112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FFFFFF"/>
      <w:sz w:val="3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F65DD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11298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Pidipagina">
    <w:name w:val="footer"/>
    <w:basedOn w:val="Normale"/>
    <w:link w:val="PidipaginaCarattere"/>
    <w:uiPriority w:val="99"/>
    <w:unhideWhenUsed/>
    <w:rsid w:val="00FF656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6561"/>
    <w:rPr>
      <w:rFonts w:ascii="Trebuchet MS" w:eastAsia="Trebuchet MS" w:hAnsi="Trebuchet MS" w:cs="Trebuchet MS"/>
      <w:color w:val="000000"/>
      <w:sz w:val="19"/>
    </w:rPr>
  </w:style>
  <w:style w:type="paragraph" w:customStyle="1" w:styleId="Oraridellariunione">
    <w:name w:val="Orari della riunione"/>
    <w:basedOn w:val="Normale"/>
    <w:qFormat/>
    <w:rsid w:val="00CA41DB"/>
    <w:pPr>
      <w:spacing w:before="120" w:line="240" w:lineRule="auto"/>
      <w:ind w:left="0" w:right="0" w:firstLine="0"/>
      <w:jc w:val="left"/>
    </w:pPr>
    <w:rPr>
      <w:rFonts w:asciiTheme="minorHAnsi" w:eastAsiaTheme="minorHAnsi" w:hAnsiTheme="minorHAnsi" w:cstheme="minorBidi"/>
      <w:b/>
      <w:color w:val="auto"/>
      <w:kern w:val="20"/>
      <w:sz w:val="24"/>
      <w:szCs w:val="20"/>
      <w:lang w:eastAsia="ja-JP"/>
      <w14:ligatures w14:val="none"/>
    </w:rPr>
  </w:style>
  <w:style w:type="paragraph" w:customStyle="1" w:styleId="Descrizioneelemento">
    <w:name w:val="Descrizione elemento"/>
    <w:basedOn w:val="Normale"/>
    <w:qFormat/>
    <w:rsid w:val="00CA41DB"/>
    <w:pPr>
      <w:spacing w:before="40" w:after="120" w:line="240" w:lineRule="auto"/>
      <w:ind w:left="0" w:right="360" w:firstLine="0"/>
      <w:jc w:val="left"/>
    </w:pPr>
    <w:rPr>
      <w:rFonts w:asciiTheme="minorHAnsi" w:eastAsiaTheme="minorHAnsi" w:hAnsiTheme="minorHAnsi" w:cstheme="minorBidi"/>
      <w:color w:val="auto"/>
      <w:kern w:val="20"/>
      <w:sz w:val="24"/>
      <w:szCs w:val="20"/>
      <w:lang w:eastAsia="ja-JP"/>
      <w14:ligatures w14:val="none"/>
    </w:rPr>
  </w:style>
  <w:style w:type="paragraph" w:customStyle="1" w:styleId="Luogo">
    <w:name w:val="Luogo"/>
    <w:basedOn w:val="Normale"/>
    <w:qFormat/>
    <w:rsid w:val="00CA41DB"/>
    <w:pPr>
      <w:spacing w:before="40" w:after="12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kern w:val="20"/>
      <w:sz w:val="24"/>
      <w:szCs w:val="20"/>
      <w:lang w:eastAsia="ja-JP"/>
      <w14:ligatures w14:val="none"/>
    </w:rPr>
  </w:style>
  <w:style w:type="table" w:styleId="Grigliatabella">
    <w:name w:val="Table Grid"/>
    <w:basedOn w:val="Tabellanormale"/>
    <w:uiPriority w:val="39"/>
    <w:rsid w:val="00050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</dc:creator>
  <cp:keywords/>
  <cp:lastModifiedBy>Mauro Calise</cp:lastModifiedBy>
  <cp:revision>6</cp:revision>
  <cp:lastPrinted>2025-02-24T17:21:00Z</cp:lastPrinted>
  <dcterms:created xsi:type="dcterms:W3CDTF">2025-03-11T11:43:00Z</dcterms:created>
  <dcterms:modified xsi:type="dcterms:W3CDTF">2025-03-11T16:41:00Z</dcterms:modified>
</cp:coreProperties>
</file>